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708A5" w14:textId="669C756B" w:rsidR="00856DD1" w:rsidRDefault="00856DD1" w:rsidP="00856DD1">
      <w:pPr>
        <w:pStyle w:val="ab"/>
        <w:rPr>
          <w:rFonts w:eastAsia="宋体" w:cs="Arial"/>
          <w:bCs/>
          <w:sz w:val="22"/>
          <w:lang w:eastAsia="zh-CN"/>
        </w:rPr>
      </w:pPr>
      <w:r>
        <w:rPr>
          <w:rFonts w:cs="Arial"/>
          <w:bCs/>
          <w:sz w:val="22"/>
        </w:rPr>
        <w:t xml:space="preserve">3GPP TSG RAN WG1 </w:t>
      </w:r>
      <w:r w:rsidR="00A915A4" w:rsidRPr="003852B0">
        <w:rPr>
          <w:rFonts w:cs="Arial"/>
          <w:bCs/>
          <w:sz w:val="22"/>
        </w:rPr>
        <w:t>#10</w:t>
      </w:r>
      <w:r w:rsidR="004339EF">
        <w:rPr>
          <w:rFonts w:cs="Arial"/>
          <w:bCs/>
          <w:sz w:val="22"/>
        </w:rPr>
        <w:t>3</w:t>
      </w:r>
      <w:r w:rsidR="00A915A4" w:rsidRPr="003852B0">
        <w:rPr>
          <w:rFonts w:cs="Arial"/>
          <w:bCs/>
          <w:sz w:val="22"/>
        </w:rPr>
        <w:t>-e</w:t>
      </w:r>
      <w:r>
        <w:rPr>
          <w:rFonts w:cs="Arial"/>
          <w:bCs/>
          <w:sz w:val="22"/>
        </w:rPr>
        <w:tab/>
      </w:r>
      <w:r>
        <w:rPr>
          <w:rFonts w:cs="Arial"/>
          <w:bCs/>
          <w:sz w:val="22"/>
        </w:rPr>
        <w:tab/>
        <w:t>R1-200</w:t>
      </w:r>
      <w:r w:rsidR="000646F2">
        <w:rPr>
          <w:rFonts w:cs="Arial"/>
          <w:bCs/>
          <w:sz w:val="22"/>
        </w:rPr>
        <w:t>7695</w:t>
      </w:r>
    </w:p>
    <w:p w14:paraId="49B38F30" w14:textId="38614A82" w:rsidR="00856DD1" w:rsidRPr="00AA7383" w:rsidRDefault="00856DD1" w:rsidP="00856DD1">
      <w:pPr>
        <w:pStyle w:val="ab"/>
        <w:jc w:val="both"/>
        <w:rPr>
          <w:rFonts w:cs="Arial"/>
          <w:bCs/>
          <w:sz w:val="22"/>
        </w:rPr>
      </w:pPr>
      <w:r w:rsidRPr="00856DD1">
        <w:rPr>
          <w:rFonts w:cs="Arial"/>
          <w:bCs/>
          <w:sz w:val="22"/>
        </w:rPr>
        <w:t xml:space="preserve">e-Meeting, </w:t>
      </w:r>
      <w:r w:rsidR="004339EF" w:rsidRPr="006F1CCB">
        <w:rPr>
          <w:rFonts w:cs="Arial"/>
          <w:sz w:val="22"/>
          <w:szCs w:val="22"/>
        </w:rPr>
        <w:t>October 26th – November 13th, 2020</w:t>
      </w:r>
    </w:p>
    <w:p w14:paraId="0888F7FC" w14:textId="77777777" w:rsidR="00EA5A61" w:rsidRDefault="00EA5A61">
      <w:pPr>
        <w:pStyle w:val="ab"/>
        <w:tabs>
          <w:tab w:val="clear" w:pos="4536"/>
          <w:tab w:val="left" w:pos="1800"/>
        </w:tabs>
        <w:ind w:left="1800" w:hanging="1800"/>
        <w:rPr>
          <w:rFonts w:eastAsia="宋体" w:cs="Arial"/>
          <w:sz w:val="22"/>
          <w:szCs w:val="22"/>
          <w:lang w:eastAsia="zh-CN"/>
        </w:rPr>
      </w:pPr>
    </w:p>
    <w:p w14:paraId="099E4655"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7FCDECF" w14:textId="346F1D8D"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79143D">
        <w:rPr>
          <w:rFonts w:cs="Arial"/>
          <w:sz w:val="22"/>
          <w:szCs w:val="22"/>
        </w:rPr>
        <w:t xml:space="preserve">Discussion on </w:t>
      </w:r>
      <w:proofErr w:type="spellStart"/>
      <w:r w:rsidR="0079143D">
        <w:rPr>
          <w:rFonts w:cs="Arial"/>
          <w:sz w:val="22"/>
          <w:szCs w:val="22"/>
        </w:rPr>
        <w:t>Scell</w:t>
      </w:r>
      <w:proofErr w:type="spellEnd"/>
      <w:r w:rsidR="0079143D">
        <w:rPr>
          <w:rFonts w:cs="Arial"/>
          <w:sz w:val="22"/>
          <w:szCs w:val="22"/>
        </w:rPr>
        <w:t xml:space="preserve"> scheduling P</w:t>
      </w:r>
      <w:r w:rsidR="008C1D3B">
        <w:rPr>
          <w:rFonts w:cs="Arial"/>
          <w:sz w:val="22"/>
          <w:szCs w:val="22"/>
        </w:rPr>
        <w:t>(S)</w:t>
      </w:r>
      <w:r w:rsidR="0079143D">
        <w:rPr>
          <w:rFonts w:cs="Arial"/>
          <w:sz w:val="22"/>
          <w:szCs w:val="22"/>
        </w:rPr>
        <w:t>cell</w:t>
      </w:r>
    </w:p>
    <w:p w14:paraId="5AFC59F4" w14:textId="13CD479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9143D">
        <w:rPr>
          <w:rFonts w:eastAsia="宋体" w:cs="Arial"/>
          <w:sz w:val="22"/>
          <w:szCs w:val="22"/>
          <w:lang w:eastAsia="zh-CN"/>
        </w:rPr>
        <w:t>8.13.1</w:t>
      </w:r>
    </w:p>
    <w:p w14:paraId="1E13CCAB"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89F8C97"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67063D8E" w14:textId="51A22743" w:rsidR="0029774C" w:rsidRDefault="0029774C" w:rsidP="000B2306">
      <w:pPr>
        <w:jc w:val="both"/>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DSS WID</w:t>
      </w:r>
      <w:r w:rsidR="00582C95">
        <w:rPr>
          <w:rFonts w:ascii="Times New Roman" w:eastAsia="宋体" w:hAnsi="Times New Roman"/>
          <w:lang w:eastAsia="zh-CN"/>
        </w:rPr>
        <w:t xml:space="preserve"> </w:t>
      </w:r>
      <w:r w:rsidR="00582C95">
        <w:rPr>
          <w:rFonts w:ascii="Times New Roman" w:eastAsia="宋体" w:hAnsi="Times New Roman"/>
          <w:lang w:eastAsia="zh-CN"/>
        </w:rPr>
        <w:fldChar w:fldCharType="begin"/>
      </w:r>
      <w:r w:rsidR="00582C95">
        <w:rPr>
          <w:rFonts w:ascii="Times New Roman" w:eastAsia="宋体" w:hAnsi="Times New Roman"/>
          <w:lang w:eastAsia="zh-CN"/>
        </w:rPr>
        <w:instrText xml:space="preserve"> REF _Ref47017740 \r \h </w:instrText>
      </w:r>
      <w:r w:rsidR="00A95B54">
        <w:rPr>
          <w:rFonts w:ascii="Times New Roman" w:eastAsia="宋体" w:hAnsi="Times New Roman"/>
          <w:lang w:eastAsia="zh-CN"/>
        </w:rPr>
        <w:instrText xml:space="preserve"> \* MERGEFORMAT </w:instrText>
      </w:r>
      <w:r w:rsidR="00582C95">
        <w:rPr>
          <w:rFonts w:ascii="Times New Roman" w:eastAsia="宋体" w:hAnsi="Times New Roman"/>
          <w:lang w:eastAsia="zh-CN"/>
        </w:rPr>
      </w:r>
      <w:r w:rsidR="00582C95">
        <w:rPr>
          <w:rFonts w:ascii="Times New Roman" w:eastAsia="宋体" w:hAnsi="Times New Roman"/>
          <w:lang w:eastAsia="zh-CN"/>
        </w:rPr>
        <w:fldChar w:fldCharType="separate"/>
      </w:r>
      <w:r w:rsidR="00184766">
        <w:rPr>
          <w:rFonts w:ascii="Times New Roman" w:eastAsia="宋体" w:hAnsi="Times New Roman"/>
          <w:lang w:eastAsia="zh-CN"/>
        </w:rPr>
        <w:t>[1]</w:t>
      </w:r>
      <w:r w:rsidR="00582C95">
        <w:rPr>
          <w:rFonts w:ascii="Times New Roman" w:eastAsia="宋体" w:hAnsi="Times New Roman"/>
          <w:lang w:eastAsia="zh-CN"/>
        </w:rPr>
        <w:fldChar w:fldCharType="end"/>
      </w:r>
      <w:r>
        <w:rPr>
          <w:rFonts w:ascii="Times New Roman" w:eastAsia="宋体" w:hAnsi="Times New Roman"/>
          <w:lang w:eastAsia="zh-CN"/>
        </w:rPr>
        <w:t xml:space="preserve">, </w:t>
      </w:r>
      <w:r w:rsidRPr="0029774C">
        <w:rPr>
          <w:rFonts w:ascii="Times New Roman" w:eastAsia="宋体" w:hAnsi="Times New Roman"/>
          <w:lang w:eastAsia="zh-CN"/>
        </w:rPr>
        <w:t>the following objectives for NR Dynamic Spectrum Sharing (DSS) are included:</w:t>
      </w:r>
    </w:p>
    <w:p w14:paraId="175E5919" w14:textId="77777777" w:rsidR="0029774C" w:rsidRPr="0029774C" w:rsidRDefault="0029774C" w:rsidP="0029774C">
      <w:pPr>
        <w:rPr>
          <w:rFonts w:ascii="Times New Roman" w:eastAsia="宋体" w:hAnsi="Times New Roman"/>
          <w:lang w:eastAsia="zh-CN"/>
        </w:rPr>
      </w:pPr>
    </w:p>
    <w:p w14:paraId="7574536A" w14:textId="77777777" w:rsidR="0029774C" w:rsidRDefault="0029774C" w:rsidP="0029774C">
      <w:pPr>
        <w:pStyle w:val="ae"/>
        <w:numPr>
          <w:ilvl w:val="0"/>
          <w:numId w:val="20"/>
        </w:numPr>
        <w:ind w:firstLineChars="0"/>
        <w:rPr>
          <w:rFonts w:ascii="Times New Roman" w:hAnsi="Times New Roman"/>
        </w:rPr>
      </w:pPr>
      <w:r w:rsidRPr="0029774C">
        <w:rPr>
          <w:rFonts w:ascii="Times New Roman" w:hAnsi="Times New Roman"/>
        </w:rPr>
        <w:t>PDCCH enhancements for cross-carrier scheduling including [RAN1, RAN2]</w:t>
      </w:r>
    </w:p>
    <w:p w14:paraId="0AB0F9C1" w14:textId="77777777" w:rsidR="0029774C" w:rsidRPr="00582C95" w:rsidRDefault="0029774C" w:rsidP="0029774C">
      <w:pPr>
        <w:pStyle w:val="ae"/>
        <w:numPr>
          <w:ilvl w:val="1"/>
          <w:numId w:val="20"/>
        </w:numPr>
        <w:ind w:firstLineChars="0"/>
        <w:rPr>
          <w:rFonts w:ascii="Times New Roman" w:hAnsi="Times New Roman"/>
          <w:b/>
        </w:rPr>
      </w:pPr>
      <w:bookmarkStart w:id="0" w:name="OLE_LINK1"/>
      <w:bookmarkStart w:id="1" w:name="OLE_LINK2"/>
      <w:bookmarkStart w:id="2" w:name="OLE_LINK3"/>
      <w:r w:rsidRPr="00582C95">
        <w:rPr>
          <w:rFonts w:ascii="Times New Roman" w:hAnsi="Times New Roman"/>
          <w:b/>
        </w:rPr>
        <w:t xml:space="preserve">PDCCH of </w:t>
      </w:r>
      <w:proofErr w:type="spellStart"/>
      <w:r w:rsidRPr="00582C95">
        <w:rPr>
          <w:rFonts w:ascii="Times New Roman" w:hAnsi="Times New Roman"/>
          <w:b/>
        </w:rPr>
        <w:t>SCell</w:t>
      </w:r>
      <w:proofErr w:type="spellEnd"/>
      <w:r w:rsidRPr="00582C95">
        <w:rPr>
          <w:rFonts w:ascii="Times New Roman" w:hAnsi="Times New Roman"/>
          <w:b/>
        </w:rPr>
        <w:t xml:space="preserve"> scheduling PDSCH or PUSCH on P(S)Cell</w:t>
      </w:r>
    </w:p>
    <w:bookmarkEnd w:id="0"/>
    <w:bookmarkEnd w:id="1"/>
    <w:bookmarkEnd w:id="2"/>
    <w:p w14:paraId="426A187C" w14:textId="77777777" w:rsidR="0029774C" w:rsidRDefault="0029774C" w:rsidP="0029774C">
      <w:pPr>
        <w:pStyle w:val="ae"/>
        <w:numPr>
          <w:ilvl w:val="1"/>
          <w:numId w:val="20"/>
        </w:numPr>
        <w:ind w:firstLineChars="0"/>
        <w:rPr>
          <w:rFonts w:ascii="Times New Roman" w:hAnsi="Times New Roman"/>
        </w:rPr>
      </w:pPr>
      <w:r w:rsidRPr="0029774C">
        <w:rPr>
          <w:rFonts w:ascii="Times New Roman" w:hAnsi="Times New Roman"/>
        </w:rPr>
        <w:t>Study, and if agreed specify PDCCH of P(S)Cell/</w:t>
      </w:r>
      <w:proofErr w:type="spellStart"/>
      <w:r w:rsidRPr="0029774C">
        <w:rPr>
          <w:rFonts w:ascii="Times New Roman" w:hAnsi="Times New Roman"/>
        </w:rPr>
        <w:t>SCell</w:t>
      </w:r>
      <w:proofErr w:type="spellEnd"/>
      <w:r w:rsidRPr="0029774C">
        <w:rPr>
          <w:rFonts w:ascii="Times New Roman" w:hAnsi="Times New Roman"/>
        </w:rPr>
        <w:t xml:space="preserve"> scheduling PDSCH on multiple cells using a single DCI</w:t>
      </w:r>
    </w:p>
    <w:p w14:paraId="7B3A2FCD" w14:textId="7ED82AD0" w:rsidR="0029774C" w:rsidRPr="00AB55F6" w:rsidRDefault="0029774C" w:rsidP="00AB55F6">
      <w:pPr>
        <w:pStyle w:val="ae"/>
        <w:numPr>
          <w:ilvl w:val="2"/>
          <w:numId w:val="20"/>
        </w:numPr>
        <w:ind w:firstLineChars="0"/>
        <w:rPr>
          <w:rFonts w:ascii="Times New Roman" w:hAnsi="Times New Roman"/>
        </w:rPr>
      </w:pPr>
      <w:r w:rsidRPr="0029774C">
        <w:rPr>
          <w:rFonts w:ascii="Times New Roman" w:hAnsi="Times New Roman"/>
        </w:rPr>
        <w:t>The number</w:t>
      </w:r>
      <w:r w:rsidR="00AB55F6">
        <w:rPr>
          <w:rFonts w:ascii="Times New Roman" w:hAnsi="Times New Roman"/>
        </w:rPr>
        <w:t xml:space="preserve"> </w:t>
      </w:r>
      <w:r w:rsidRPr="00AB55F6">
        <w:rPr>
          <w:rFonts w:ascii="Times New Roman" w:hAnsi="Times New Roman"/>
        </w:rPr>
        <w:t>of cells can be scheduled at once is limited to 2</w:t>
      </w:r>
    </w:p>
    <w:p w14:paraId="1BE18035" w14:textId="0248B4C0" w:rsidR="00856DD1" w:rsidRDefault="0029774C" w:rsidP="0029774C">
      <w:pPr>
        <w:pStyle w:val="ae"/>
        <w:numPr>
          <w:ilvl w:val="2"/>
          <w:numId w:val="20"/>
        </w:numPr>
        <w:ind w:firstLineChars="0"/>
        <w:rPr>
          <w:rFonts w:ascii="Times New Roman" w:hAnsi="Times New Roman"/>
        </w:rPr>
      </w:pPr>
      <w:r w:rsidRPr="0029774C">
        <w:rPr>
          <w:rFonts w:ascii="Times New Roman" w:hAnsi="Times New Roman"/>
        </w:rPr>
        <w:t>The increase in DCI size should be minimized</w:t>
      </w:r>
    </w:p>
    <w:p w14:paraId="318DA81E" w14:textId="77777777" w:rsidR="004339EF" w:rsidRDefault="004339EF" w:rsidP="0029774C">
      <w:pPr>
        <w:rPr>
          <w:rFonts w:ascii="Times New Roman" w:eastAsia="宋体" w:hAnsi="Times New Roman"/>
        </w:rPr>
      </w:pPr>
    </w:p>
    <w:p w14:paraId="4ABA74BE" w14:textId="0C56EBDD" w:rsidR="0029774C" w:rsidRDefault="004339EF" w:rsidP="0029774C">
      <w:pPr>
        <w:rPr>
          <w:rFonts w:ascii="Times New Roman" w:eastAsia="宋体" w:hAnsi="Times New Roman"/>
        </w:rPr>
      </w:pPr>
      <w:r>
        <w:rPr>
          <w:rFonts w:ascii="Times New Roman" w:eastAsia="宋体" w:hAnsi="Times New Roman"/>
        </w:rPr>
        <w:t>In RAN1#102-e</w:t>
      </w:r>
      <w:r w:rsidR="00AB55F6">
        <w:rPr>
          <w:rFonts w:ascii="Times New Roman" w:eastAsia="宋体" w:hAnsi="Times New Roman"/>
        </w:rPr>
        <w:t xml:space="preserve"> </w:t>
      </w:r>
      <w:r w:rsidR="00AB55F6">
        <w:rPr>
          <w:rFonts w:ascii="Times New Roman" w:eastAsia="宋体" w:hAnsi="Times New Roman"/>
        </w:rPr>
        <w:fldChar w:fldCharType="begin"/>
      </w:r>
      <w:r w:rsidR="00AB55F6">
        <w:rPr>
          <w:rFonts w:ascii="Times New Roman" w:eastAsia="宋体" w:hAnsi="Times New Roman"/>
        </w:rPr>
        <w:instrText xml:space="preserve"> REF _Ref53393056 \r \h </w:instrText>
      </w:r>
      <w:r w:rsidR="00AB55F6">
        <w:rPr>
          <w:rFonts w:ascii="Times New Roman" w:eastAsia="宋体" w:hAnsi="Times New Roman"/>
        </w:rPr>
      </w:r>
      <w:r w:rsidR="00AB55F6">
        <w:rPr>
          <w:rFonts w:ascii="Times New Roman" w:eastAsia="宋体" w:hAnsi="Times New Roman"/>
        </w:rPr>
        <w:fldChar w:fldCharType="separate"/>
      </w:r>
      <w:r w:rsidR="00184766">
        <w:rPr>
          <w:rFonts w:ascii="Times New Roman" w:eastAsia="宋体" w:hAnsi="Times New Roman"/>
        </w:rPr>
        <w:t>[2]</w:t>
      </w:r>
      <w:r w:rsidR="00AB55F6">
        <w:rPr>
          <w:rFonts w:ascii="Times New Roman" w:eastAsia="宋体" w:hAnsi="Times New Roman"/>
        </w:rPr>
        <w:fldChar w:fldCharType="end"/>
      </w:r>
      <w:r>
        <w:rPr>
          <w:rFonts w:ascii="Times New Roman" w:eastAsia="宋体" w:hAnsi="Times New Roman"/>
        </w:rPr>
        <w:t xml:space="preserve">, the following agreements are made regarding </w:t>
      </w:r>
      <w:proofErr w:type="spellStart"/>
      <w:r>
        <w:rPr>
          <w:rFonts w:ascii="Times New Roman" w:eastAsia="宋体" w:hAnsi="Times New Roman"/>
        </w:rPr>
        <w:t>Scell</w:t>
      </w:r>
      <w:proofErr w:type="spellEnd"/>
      <w:r>
        <w:rPr>
          <w:rFonts w:ascii="Times New Roman" w:eastAsia="宋体" w:hAnsi="Times New Roman"/>
        </w:rPr>
        <w:t xml:space="preserve"> scheduling P(S)cell:</w:t>
      </w:r>
    </w:p>
    <w:p w14:paraId="2514BA85" w14:textId="77777777" w:rsidR="004339EF" w:rsidRPr="004339EF" w:rsidRDefault="004339EF" w:rsidP="004339EF">
      <w:pPr>
        <w:spacing w:beforeLines="50" w:before="120"/>
        <w:rPr>
          <w:rFonts w:ascii="Times New Roman" w:hAnsi="Times New Roman"/>
          <w:highlight w:val="green"/>
          <w:lang w:eastAsia="x-none"/>
        </w:rPr>
      </w:pPr>
      <w:r w:rsidRPr="004339EF">
        <w:rPr>
          <w:rFonts w:ascii="Times New Roman" w:hAnsi="Times New Roman"/>
          <w:highlight w:val="green"/>
          <w:lang w:eastAsia="x-none"/>
        </w:rPr>
        <w:t>Agreements:</w:t>
      </w:r>
    </w:p>
    <w:p w14:paraId="274433DE" w14:textId="4497E483" w:rsidR="004339EF" w:rsidRPr="004339EF" w:rsidRDefault="004339EF" w:rsidP="004339EF">
      <w:pPr>
        <w:numPr>
          <w:ilvl w:val="1"/>
          <w:numId w:val="23"/>
        </w:numPr>
        <w:tabs>
          <w:tab w:val="clear" w:pos="1440"/>
          <w:tab w:val="num" w:pos="360"/>
        </w:tabs>
        <w:ind w:left="357" w:hanging="357"/>
        <w:rPr>
          <w:rFonts w:ascii="Times New Roman" w:hAnsi="Times New Roman"/>
        </w:rPr>
      </w:pPr>
      <w:r w:rsidRPr="004339EF">
        <w:rPr>
          <w:rFonts w:ascii="Times New Roman" w:hAnsi="Times New Roman"/>
        </w:rPr>
        <w:t xml:space="preserve">Following scheduling combinations are allowed/not allowed when cross-carrier scheduling from an </w:t>
      </w:r>
      <w:proofErr w:type="spellStart"/>
      <w:r w:rsidRPr="004339EF">
        <w:rPr>
          <w:rFonts w:ascii="Times New Roman" w:hAnsi="Times New Roman"/>
        </w:rPr>
        <w:t>SCell</w:t>
      </w:r>
      <w:proofErr w:type="spellEnd"/>
      <w:r w:rsidRPr="004339EF">
        <w:rPr>
          <w:rFonts w:ascii="Times New Roman" w:hAnsi="Times New Roman"/>
        </w:rPr>
        <w:t xml:space="preserve"> to </w:t>
      </w:r>
      <w:proofErr w:type="spellStart"/>
      <w:r w:rsidR="003C7C7A">
        <w:rPr>
          <w:rFonts w:ascii="Times New Roman" w:hAnsi="Times New Roman"/>
        </w:rPr>
        <w:t>P</w:t>
      </w:r>
      <w:r w:rsidR="0057487C">
        <w:rPr>
          <w:rFonts w:ascii="Times New Roman" w:hAnsi="Times New Roman"/>
        </w:rPr>
        <w:t>C</w:t>
      </w:r>
      <w:r w:rsidR="003C7C7A">
        <w:rPr>
          <w:rFonts w:ascii="Times New Roman" w:hAnsi="Times New Roman"/>
        </w:rPr>
        <w:t>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is configured</w:t>
      </w:r>
    </w:p>
    <w:p w14:paraId="7E86A449" w14:textId="5FE7E17B" w:rsidR="004339EF" w:rsidRPr="004339EF" w:rsidRDefault="004339EF" w:rsidP="004339EF">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self-scheduling on </w:t>
      </w:r>
      <w:proofErr w:type="spellStart"/>
      <w:r w:rsidR="003C7C7A">
        <w:rPr>
          <w:rFonts w:ascii="Times New Roman" w:hAnsi="Times New Roman"/>
        </w:rPr>
        <w:t>P</w:t>
      </w:r>
      <w:r w:rsidR="0057487C">
        <w:rPr>
          <w:rFonts w:ascii="Times New Roman" w:hAnsi="Times New Roman"/>
        </w:rPr>
        <w:t>C</w:t>
      </w:r>
      <w:r w:rsidR="003C7C7A">
        <w:rPr>
          <w:rFonts w:ascii="Times New Roman" w:hAnsi="Times New Roman"/>
        </w:rPr>
        <w:t>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is allowed</w:t>
      </w:r>
    </w:p>
    <w:p w14:paraId="0E598028" w14:textId="78ED253E" w:rsidR="004339EF" w:rsidRPr="004339EF" w:rsidRDefault="004339EF" w:rsidP="004339EF">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w:t>
      </w:r>
      <w:proofErr w:type="spellStart"/>
      <w:r w:rsidR="003C7C7A">
        <w:rPr>
          <w:rFonts w:ascii="Times New Roman" w:hAnsi="Times New Roman"/>
        </w:rPr>
        <w:t>P</w:t>
      </w:r>
      <w:r w:rsidR="0057487C">
        <w:rPr>
          <w:rFonts w:ascii="Times New Roman" w:hAnsi="Times New Roman"/>
        </w:rPr>
        <w:t>C</w:t>
      </w:r>
      <w:r w:rsidR="003C7C7A">
        <w:rPr>
          <w:rFonts w:ascii="Times New Roman" w:hAnsi="Times New Roman"/>
        </w:rPr>
        <w:t>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to another </w:t>
      </w:r>
      <w:proofErr w:type="spellStart"/>
      <w:r w:rsidRPr="004339EF">
        <w:rPr>
          <w:rFonts w:ascii="Times New Roman" w:hAnsi="Times New Roman"/>
        </w:rPr>
        <w:t>SCell</w:t>
      </w:r>
      <w:proofErr w:type="spellEnd"/>
      <w:r w:rsidRPr="004339EF">
        <w:rPr>
          <w:rFonts w:ascii="Times New Roman" w:hAnsi="Times New Roman"/>
        </w:rPr>
        <w:t xml:space="preserve"> is not allowed</w:t>
      </w:r>
    </w:p>
    <w:p w14:paraId="1A9626EC" w14:textId="6275E3AE" w:rsidR="004339EF" w:rsidRPr="004339EF" w:rsidRDefault="004339EF" w:rsidP="004339EF">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self-scheduling on the ‘</w:t>
      </w:r>
      <w:proofErr w:type="spellStart"/>
      <w:r w:rsidRPr="004339EF">
        <w:rPr>
          <w:rFonts w:ascii="Times New Roman" w:hAnsi="Times New Roman"/>
        </w:rPr>
        <w:t>SCell</w:t>
      </w:r>
      <w:proofErr w:type="spellEnd"/>
      <w:r w:rsidRPr="004339EF">
        <w:rPr>
          <w:rFonts w:ascii="Times New Roman" w:hAnsi="Times New Roman"/>
        </w:rPr>
        <w:t xml:space="preserve"> used for scheduling </w:t>
      </w:r>
      <w:proofErr w:type="spellStart"/>
      <w:r w:rsidR="003C7C7A">
        <w:rPr>
          <w:rFonts w:ascii="Times New Roman" w:hAnsi="Times New Roman"/>
        </w:rPr>
        <w:t>P</w:t>
      </w:r>
      <w:r w:rsidR="0057487C">
        <w:rPr>
          <w:rFonts w:ascii="Times New Roman" w:hAnsi="Times New Roman"/>
        </w:rPr>
        <w:t>C</w:t>
      </w:r>
      <w:r w:rsidR="003C7C7A">
        <w:rPr>
          <w:rFonts w:ascii="Times New Roman" w:hAnsi="Times New Roman"/>
        </w:rPr>
        <w:t>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is allowed</w:t>
      </w:r>
    </w:p>
    <w:p w14:paraId="0D5FDB8B" w14:textId="73507AD9" w:rsidR="004339EF" w:rsidRPr="004339EF" w:rsidRDefault="004339EF" w:rsidP="004339EF">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cross-carrier scheduling from the ‘</w:t>
      </w:r>
      <w:proofErr w:type="spellStart"/>
      <w:r w:rsidRPr="004339EF">
        <w:rPr>
          <w:rFonts w:ascii="Times New Roman" w:hAnsi="Times New Roman"/>
        </w:rPr>
        <w:t>SCell</w:t>
      </w:r>
      <w:proofErr w:type="spellEnd"/>
      <w:r w:rsidRPr="004339EF">
        <w:rPr>
          <w:rFonts w:ascii="Times New Roman" w:hAnsi="Times New Roman"/>
        </w:rPr>
        <w:t xml:space="preserve"> used for scheduling </w:t>
      </w:r>
      <w:proofErr w:type="spellStart"/>
      <w:r w:rsidR="003C7C7A">
        <w:rPr>
          <w:rFonts w:ascii="Times New Roman" w:hAnsi="Times New Roman"/>
        </w:rPr>
        <w:t>P</w:t>
      </w:r>
      <w:r w:rsidR="0057487C">
        <w:rPr>
          <w:rFonts w:ascii="Times New Roman" w:hAnsi="Times New Roman"/>
        </w:rPr>
        <w:t>C</w:t>
      </w:r>
      <w:r w:rsidR="003C7C7A">
        <w:rPr>
          <w:rFonts w:ascii="Times New Roman" w:hAnsi="Times New Roman"/>
        </w:rPr>
        <w:t>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to another serving cell is allowed</w:t>
      </w:r>
    </w:p>
    <w:p w14:paraId="317612A1" w14:textId="36C26427" w:rsidR="004339EF" w:rsidRPr="004339EF" w:rsidRDefault="004339EF" w:rsidP="004339EF">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cross-carrier scheduling from another serving cell to the ‘</w:t>
      </w:r>
      <w:proofErr w:type="spellStart"/>
      <w:r w:rsidRPr="004339EF">
        <w:rPr>
          <w:rFonts w:ascii="Times New Roman" w:hAnsi="Times New Roman"/>
        </w:rPr>
        <w:t>SCell</w:t>
      </w:r>
      <w:proofErr w:type="spellEnd"/>
      <w:r w:rsidRPr="004339EF">
        <w:rPr>
          <w:rFonts w:ascii="Times New Roman" w:hAnsi="Times New Roman"/>
        </w:rPr>
        <w:t xml:space="preserve"> used for scheduling </w:t>
      </w:r>
      <w:proofErr w:type="spellStart"/>
      <w:r w:rsidR="003C7C7A">
        <w:rPr>
          <w:rFonts w:ascii="Times New Roman" w:hAnsi="Times New Roman"/>
        </w:rPr>
        <w:t>P</w:t>
      </w:r>
      <w:r w:rsidR="0057487C">
        <w:rPr>
          <w:rFonts w:ascii="Times New Roman" w:hAnsi="Times New Roman"/>
        </w:rPr>
        <w:t>C</w:t>
      </w:r>
      <w:r w:rsidR="003C7C7A">
        <w:rPr>
          <w:rFonts w:ascii="Times New Roman" w:hAnsi="Times New Roman"/>
        </w:rPr>
        <w:t>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is not allowed</w:t>
      </w:r>
    </w:p>
    <w:p w14:paraId="5F556DB8" w14:textId="271E2733" w:rsidR="004339EF" w:rsidRPr="004339EF" w:rsidRDefault="004339EF" w:rsidP="004339EF">
      <w:pPr>
        <w:numPr>
          <w:ilvl w:val="1"/>
          <w:numId w:val="25"/>
        </w:numPr>
        <w:tabs>
          <w:tab w:val="clear" w:pos="1440"/>
          <w:tab w:val="num" w:pos="360"/>
        </w:tabs>
        <w:spacing w:after="100" w:afterAutospacing="1"/>
        <w:ind w:left="357" w:hanging="357"/>
        <w:rPr>
          <w:rFonts w:ascii="Times New Roman" w:hAnsi="Times New Roman"/>
        </w:rPr>
      </w:pPr>
      <w:r w:rsidRPr="004339EF">
        <w:rPr>
          <w:rFonts w:ascii="Times New Roman" w:hAnsi="Times New Roman"/>
        </w:rPr>
        <w:t>FFS: Search space and DCI format handling for the allowed cases above</w:t>
      </w:r>
    </w:p>
    <w:p w14:paraId="6B5F0AB3" w14:textId="77777777" w:rsidR="004339EF" w:rsidRPr="004339EF" w:rsidRDefault="004339EF" w:rsidP="004339EF">
      <w:pPr>
        <w:rPr>
          <w:rFonts w:ascii="Times New Roman" w:hAnsi="Times New Roman"/>
          <w:highlight w:val="green"/>
        </w:rPr>
      </w:pPr>
      <w:r w:rsidRPr="004339EF">
        <w:rPr>
          <w:rFonts w:ascii="Times New Roman" w:hAnsi="Times New Roman"/>
          <w:highlight w:val="green"/>
        </w:rPr>
        <w:t>Agreements:</w:t>
      </w:r>
    </w:p>
    <w:p w14:paraId="1191E541" w14:textId="543CDD78" w:rsidR="004339EF" w:rsidRPr="004339EF" w:rsidRDefault="004339EF" w:rsidP="004339EF">
      <w:pPr>
        <w:rPr>
          <w:rFonts w:ascii="Times New Roman" w:eastAsia="宋体" w:hAnsi="Times New Roman"/>
        </w:rPr>
      </w:pPr>
      <w:r w:rsidRPr="004339EF">
        <w:rPr>
          <w:rFonts w:ascii="Times New Roman" w:hAnsi="Times New Roman"/>
        </w:rPr>
        <w:t xml:space="preserve">Configuring 2 or more </w:t>
      </w:r>
      <w:proofErr w:type="spellStart"/>
      <w:r w:rsidRPr="004339EF">
        <w:rPr>
          <w:rFonts w:ascii="Times New Roman" w:hAnsi="Times New Roman"/>
        </w:rPr>
        <w:t>Scells</w:t>
      </w:r>
      <w:proofErr w:type="spellEnd"/>
      <w:r w:rsidRPr="004339EF">
        <w:rPr>
          <w:rFonts w:ascii="Times New Roman" w:hAnsi="Times New Roman"/>
        </w:rPr>
        <w:t xml:space="preserve"> to schedule the </w:t>
      </w:r>
      <w:proofErr w:type="spellStart"/>
      <w:r w:rsidR="003C7C7A">
        <w:rPr>
          <w:rFonts w:ascii="Times New Roman" w:hAnsi="Times New Roman"/>
        </w:rPr>
        <w:t>P</w:t>
      </w:r>
      <w:r w:rsidR="0057487C">
        <w:rPr>
          <w:rFonts w:ascii="Times New Roman" w:hAnsi="Times New Roman"/>
        </w:rPr>
        <w:t>C</w:t>
      </w:r>
      <w:r w:rsidR="003C7C7A">
        <w:rPr>
          <w:rFonts w:ascii="Times New Roman" w:hAnsi="Times New Roman"/>
        </w:rPr>
        <w:t>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is not allowed</w:t>
      </w:r>
    </w:p>
    <w:p w14:paraId="5A5002C9" w14:textId="77777777" w:rsidR="004339EF" w:rsidRDefault="004339EF" w:rsidP="0029774C">
      <w:pPr>
        <w:rPr>
          <w:rFonts w:ascii="Times New Roman" w:eastAsia="宋体" w:hAnsi="Times New Roman"/>
        </w:rPr>
      </w:pPr>
    </w:p>
    <w:p w14:paraId="0697A3F1" w14:textId="61FA67B4" w:rsidR="0029774C" w:rsidRPr="000B16B8" w:rsidRDefault="0029774C" w:rsidP="000B2306">
      <w:pPr>
        <w:jc w:val="both"/>
        <w:rPr>
          <w:rFonts w:ascii="Times New Roman" w:eastAsia="宋体" w:hAnsi="Times New Roman"/>
          <w:sz w:val="21"/>
          <w:lang w:eastAsia="zh-CN"/>
        </w:rPr>
      </w:pPr>
      <w:r w:rsidRPr="000646F2">
        <w:rPr>
          <w:rFonts w:ascii="Times New Roman" w:eastAsia="宋体" w:hAnsi="Times New Roman"/>
          <w:szCs w:val="22"/>
          <w:lang w:eastAsia="zh-CN"/>
        </w:rPr>
        <w:t xml:space="preserve">In this contribution, </w:t>
      </w:r>
      <w:r w:rsidR="00B6184A" w:rsidRPr="000646F2">
        <w:rPr>
          <w:rFonts w:ascii="Times New Roman" w:eastAsia="宋体" w:hAnsi="Times New Roman"/>
          <w:szCs w:val="22"/>
          <w:lang w:eastAsia="zh-CN"/>
        </w:rPr>
        <w:t xml:space="preserve">we discuss </w:t>
      </w:r>
      <w:r w:rsidR="0032627C" w:rsidRPr="000646F2">
        <w:rPr>
          <w:rFonts w:ascii="Times New Roman" w:eastAsia="宋体" w:hAnsi="Times New Roman"/>
          <w:szCs w:val="22"/>
          <w:lang w:eastAsia="zh-CN"/>
        </w:rPr>
        <w:t xml:space="preserve">the issues on </w:t>
      </w:r>
      <w:proofErr w:type="spellStart"/>
      <w:r w:rsidR="0032627C" w:rsidRPr="000646F2">
        <w:rPr>
          <w:rFonts w:ascii="Times New Roman" w:eastAsia="宋体" w:hAnsi="Times New Roman"/>
          <w:szCs w:val="22"/>
          <w:lang w:eastAsia="zh-CN"/>
        </w:rPr>
        <w:t>Scell</w:t>
      </w:r>
      <w:proofErr w:type="spellEnd"/>
      <w:r w:rsidR="0032627C" w:rsidRPr="000646F2">
        <w:rPr>
          <w:rFonts w:ascii="Times New Roman" w:eastAsia="宋体" w:hAnsi="Times New Roman"/>
          <w:szCs w:val="22"/>
          <w:lang w:eastAsia="zh-CN"/>
        </w:rPr>
        <w:t xml:space="preserve"> scheduling P</w:t>
      </w:r>
      <w:r w:rsidR="008C1D3B" w:rsidRPr="000646F2">
        <w:rPr>
          <w:rFonts w:ascii="Times New Roman" w:eastAsia="宋体" w:hAnsi="Times New Roman"/>
          <w:szCs w:val="22"/>
          <w:lang w:eastAsia="zh-CN"/>
        </w:rPr>
        <w:t>(S)</w:t>
      </w:r>
      <w:r w:rsidR="0032627C" w:rsidRPr="000646F2">
        <w:rPr>
          <w:rFonts w:ascii="Times New Roman" w:eastAsia="宋体" w:hAnsi="Times New Roman"/>
          <w:szCs w:val="22"/>
          <w:lang w:eastAsia="zh-CN"/>
        </w:rPr>
        <w:t>cell.</w:t>
      </w:r>
    </w:p>
    <w:p w14:paraId="350034C4"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3" w:name="_Ref498564494"/>
    </w:p>
    <w:p w14:paraId="63F50FEE"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B70F74D"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BE78EDD" w14:textId="4223648E" w:rsidR="0032627C" w:rsidRDefault="00E47B58" w:rsidP="00A438C5">
      <w:pPr>
        <w:pStyle w:val="20"/>
        <w:rPr>
          <w:rFonts w:eastAsia="宋体"/>
          <w:b w:val="0"/>
          <w:sz w:val="30"/>
          <w:szCs w:val="30"/>
        </w:rPr>
      </w:pPr>
      <w:bookmarkStart w:id="4" w:name="_Ref521492551"/>
      <w:bookmarkStart w:id="5" w:name="PP12"/>
      <w:r>
        <w:rPr>
          <w:rFonts w:eastAsia="宋体" w:hint="eastAsia"/>
          <w:b w:val="0"/>
          <w:sz w:val="30"/>
          <w:szCs w:val="30"/>
        </w:rPr>
        <w:t>U</w:t>
      </w:r>
      <w:r>
        <w:rPr>
          <w:rFonts w:eastAsia="宋体"/>
          <w:b w:val="0"/>
          <w:sz w:val="30"/>
          <w:szCs w:val="30"/>
        </w:rPr>
        <w:t xml:space="preserve">se case and </w:t>
      </w:r>
      <w:r w:rsidR="002414BD">
        <w:rPr>
          <w:rFonts w:eastAsia="宋体"/>
          <w:b w:val="0"/>
          <w:sz w:val="30"/>
          <w:szCs w:val="30"/>
        </w:rPr>
        <w:t>design scope</w:t>
      </w:r>
    </w:p>
    <w:p w14:paraId="4FCB0DA2" w14:textId="0540AD22" w:rsidR="00E47B58" w:rsidRDefault="00E47B58" w:rsidP="00E47B58">
      <w:pPr>
        <w:pStyle w:val="a0"/>
        <w:spacing w:before="120"/>
        <w:rPr>
          <w:rFonts w:ascii="Times New Roman" w:eastAsia="宋体" w:hAnsi="Times New Roman"/>
          <w:lang w:eastAsia="zh-CN"/>
        </w:rPr>
      </w:pPr>
      <w:r w:rsidRPr="00E47B58">
        <w:rPr>
          <w:rFonts w:ascii="Times New Roman" w:eastAsia="宋体" w:hAnsi="Times New Roman"/>
          <w:lang w:eastAsia="zh-CN"/>
        </w:rPr>
        <w:t>Dynamic spectrum sharing (DSS) provides a very useful migration path from LTE to NR by allowing LTE and NR to share the same carrier.</w:t>
      </w:r>
      <w:r>
        <w:rPr>
          <w:rFonts w:ascii="Times New Roman" w:eastAsia="宋体" w:hAnsi="Times New Roman"/>
          <w:lang w:eastAsia="zh-CN"/>
        </w:rPr>
        <w:t xml:space="preserve"> </w:t>
      </w:r>
      <w:r w:rsidR="0070366E">
        <w:rPr>
          <w:rFonts w:ascii="Times New Roman" w:eastAsia="宋体" w:hAnsi="Times New Roman"/>
          <w:lang w:eastAsia="zh-CN"/>
        </w:rPr>
        <w:t xml:space="preserve">As illustrated in </w:t>
      </w:r>
      <w:r w:rsidR="0070366E">
        <w:rPr>
          <w:rFonts w:ascii="Times New Roman" w:eastAsia="宋体" w:hAnsi="Times New Roman"/>
          <w:lang w:eastAsia="zh-CN"/>
        </w:rPr>
        <w:fldChar w:fldCharType="begin"/>
      </w:r>
      <w:r w:rsidR="0070366E">
        <w:rPr>
          <w:rFonts w:ascii="Times New Roman" w:eastAsia="宋体" w:hAnsi="Times New Roman"/>
          <w:lang w:eastAsia="zh-CN"/>
        </w:rPr>
        <w:instrText xml:space="preserve"> REF _Ref47345541 \h </w:instrText>
      </w:r>
      <w:r w:rsidR="0070366E">
        <w:rPr>
          <w:rFonts w:ascii="Times New Roman" w:eastAsia="宋体" w:hAnsi="Times New Roman"/>
          <w:lang w:eastAsia="zh-CN"/>
        </w:rPr>
      </w:r>
      <w:r w:rsidR="0070366E">
        <w:rPr>
          <w:rFonts w:ascii="Times New Roman" w:eastAsia="宋体" w:hAnsi="Times New Roman"/>
          <w:lang w:eastAsia="zh-CN"/>
        </w:rPr>
        <w:fldChar w:fldCharType="separate"/>
      </w:r>
      <w:r w:rsidR="00184766" w:rsidRPr="00665E40">
        <w:rPr>
          <w:rFonts w:ascii="Times New Roman" w:eastAsia="宋体" w:hAnsi="Times New Roman"/>
          <w:b/>
          <w:szCs w:val="16"/>
          <w:lang w:eastAsia="zh-CN"/>
        </w:rPr>
        <w:t xml:space="preserve">Figure </w:t>
      </w:r>
      <w:r w:rsidR="00184766">
        <w:rPr>
          <w:rFonts w:ascii="Times New Roman" w:eastAsia="宋体" w:hAnsi="Times New Roman"/>
          <w:b/>
          <w:noProof/>
          <w:szCs w:val="16"/>
          <w:lang w:eastAsia="zh-CN"/>
        </w:rPr>
        <w:t>1</w:t>
      </w:r>
      <w:r w:rsidR="0070366E">
        <w:rPr>
          <w:rFonts w:ascii="Times New Roman" w:eastAsia="宋体" w:hAnsi="Times New Roman"/>
          <w:lang w:eastAsia="zh-CN"/>
        </w:rPr>
        <w:fldChar w:fldCharType="end"/>
      </w:r>
      <w:r w:rsidR="0070366E">
        <w:rPr>
          <w:rFonts w:ascii="Times New Roman" w:eastAsia="宋体" w:hAnsi="Times New Roman"/>
          <w:lang w:eastAsia="zh-CN"/>
        </w:rPr>
        <w:t xml:space="preserve">, </w:t>
      </w:r>
      <w:r w:rsidR="00FC2866">
        <w:rPr>
          <w:rFonts w:ascii="Times New Roman" w:eastAsia="宋体" w:hAnsi="Times New Roman"/>
          <w:lang w:eastAsia="zh-CN"/>
        </w:rPr>
        <w:t xml:space="preserve">the configuration of </w:t>
      </w:r>
      <w:r w:rsidR="0070366E">
        <w:rPr>
          <w:rFonts w:ascii="Times New Roman" w:eastAsia="宋体" w:hAnsi="Times New Roman"/>
          <w:lang w:eastAsia="zh-CN"/>
        </w:rPr>
        <w:t>NR P</w:t>
      </w:r>
      <w:r w:rsidR="008C1D3B">
        <w:rPr>
          <w:rFonts w:ascii="Times New Roman" w:eastAsia="宋体" w:hAnsi="Times New Roman"/>
          <w:lang w:eastAsia="zh-CN"/>
        </w:rPr>
        <w:t>(S)</w:t>
      </w:r>
      <w:r w:rsidR="0070366E">
        <w:rPr>
          <w:rFonts w:ascii="Times New Roman" w:eastAsia="宋体" w:hAnsi="Times New Roman"/>
          <w:lang w:eastAsia="zh-CN"/>
        </w:rPr>
        <w:t xml:space="preserve">cell operation in low/mid band as DSS carrier </w:t>
      </w:r>
      <w:r w:rsidR="00FC2866">
        <w:rPr>
          <w:rFonts w:ascii="Times New Roman" w:eastAsia="宋体" w:hAnsi="Times New Roman"/>
          <w:lang w:eastAsia="zh-CN"/>
        </w:rPr>
        <w:t xml:space="preserve">while </w:t>
      </w:r>
      <w:proofErr w:type="spellStart"/>
      <w:r w:rsidR="0070366E">
        <w:rPr>
          <w:rFonts w:ascii="Times New Roman" w:eastAsia="宋体" w:hAnsi="Times New Roman"/>
          <w:lang w:eastAsia="zh-CN"/>
        </w:rPr>
        <w:t>Scell</w:t>
      </w:r>
      <w:proofErr w:type="spellEnd"/>
      <w:r w:rsidR="0070366E">
        <w:rPr>
          <w:rFonts w:ascii="Times New Roman" w:eastAsia="宋体" w:hAnsi="Times New Roman"/>
          <w:lang w:eastAsia="zh-CN"/>
        </w:rPr>
        <w:t xml:space="preserve"> operation in mid/high band is </w:t>
      </w:r>
      <w:r w:rsidR="00A95B54">
        <w:rPr>
          <w:rFonts w:ascii="Times New Roman" w:eastAsia="宋体" w:hAnsi="Times New Roman"/>
          <w:lang w:eastAsia="zh-CN"/>
        </w:rPr>
        <w:t xml:space="preserve">a </w:t>
      </w:r>
      <w:r>
        <w:rPr>
          <w:rFonts w:ascii="Times New Roman" w:eastAsia="宋体" w:hAnsi="Times New Roman"/>
          <w:lang w:eastAsia="zh-CN"/>
        </w:rPr>
        <w:t xml:space="preserve">typical </w:t>
      </w:r>
      <w:r w:rsidR="0070366E">
        <w:rPr>
          <w:rFonts w:ascii="Times New Roman" w:eastAsia="宋体" w:hAnsi="Times New Roman"/>
          <w:lang w:eastAsia="zh-CN"/>
        </w:rPr>
        <w:t xml:space="preserve">deployment </w:t>
      </w:r>
      <w:r w:rsidR="00A95B54">
        <w:rPr>
          <w:rFonts w:ascii="Times New Roman" w:eastAsia="宋体" w:hAnsi="Times New Roman"/>
          <w:lang w:eastAsia="zh-CN"/>
        </w:rPr>
        <w:t>scenario</w:t>
      </w:r>
      <w:r w:rsidR="0070366E">
        <w:rPr>
          <w:rFonts w:ascii="Times New Roman" w:eastAsia="宋体" w:hAnsi="Times New Roman"/>
          <w:lang w:eastAsia="zh-CN"/>
        </w:rPr>
        <w:t xml:space="preserve">. However, the scheduling capacity </w:t>
      </w:r>
      <w:r w:rsidR="008041BF">
        <w:rPr>
          <w:rFonts w:ascii="Times New Roman" w:eastAsia="宋体" w:hAnsi="Times New Roman"/>
          <w:lang w:eastAsia="zh-CN"/>
        </w:rPr>
        <w:t xml:space="preserve">of NR </w:t>
      </w:r>
      <w:r w:rsidR="00E54E35">
        <w:rPr>
          <w:rFonts w:ascii="Times New Roman" w:eastAsia="宋体" w:hAnsi="Times New Roman"/>
          <w:lang w:eastAsia="zh-CN"/>
        </w:rPr>
        <w:t xml:space="preserve">P(S)cell </w:t>
      </w:r>
      <w:r w:rsidR="00C11177">
        <w:rPr>
          <w:rFonts w:ascii="Times New Roman" w:eastAsia="宋体" w:hAnsi="Times New Roman"/>
          <w:lang w:eastAsia="zh-CN"/>
        </w:rPr>
        <w:t xml:space="preserve">is </w:t>
      </w:r>
      <w:r w:rsidR="0070366E">
        <w:rPr>
          <w:rFonts w:ascii="Times New Roman" w:eastAsia="宋体" w:hAnsi="Times New Roman"/>
          <w:lang w:eastAsia="zh-CN"/>
        </w:rPr>
        <w:t>limited due to sharing with LTE</w:t>
      </w:r>
      <w:r w:rsidR="00C11177">
        <w:rPr>
          <w:rFonts w:ascii="Times New Roman" w:eastAsia="宋体" w:hAnsi="Times New Roman"/>
          <w:lang w:eastAsia="zh-CN"/>
        </w:rPr>
        <w:t xml:space="preserve"> in the same carrier</w:t>
      </w:r>
      <w:r w:rsidR="0070366E">
        <w:rPr>
          <w:rFonts w:ascii="Times New Roman" w:eastAsia="宋体" w:hAnsi="Times New Roman"/>
          <w:lang w:eastAsia="zh-CN"/>
        </w:rPr>
        <w:t xml:space="preserve">. </w:t>
      </w:r>
      <w:r w:rsidR="00616EC0">
        <w:rPr>
          <w:rFonts w:ascii="Times New Roman" w:eastAsia="宋体" w:hAnsi="Times New Roman"/>
          <w:lang w:eastAsia="zh-CN"/>
        </w:rPr>
        <w:t>E</w:t>
      </w:r>
      <w:r w:rsidR="0070366E">
        <w:rPr>
          <w:rFonts w:ascii="Times New Roman" w:eastAsia="宋体" w:hAnsi="Times New Roman"/>
          <w:lang w:eastAsia="zh-CN"/>
        </w:rPr>
        <w:t xml:space="preserve">nabling PDCCH of </w:t>
      </w:r>
      <w:proofErr w:type="spellStart"/>
      <w:r w:rsidR="0070366E">
        <w:rPr>
          <w:rFonts w:ascii="Times New Roman" w:eastAsia="宋体" w:hAnsi="Times New Roman"/>
          <w:lang w:eastAsia="zh-CN"/>
        </w:rPr>
        <w:t>Scell</w:t>
      </w:r>
      <w:proofErr w:type="spellEnd"/>
      <w:r w:rsidR="0070366E">
        <w:rPr>
          <w:rFonts w:ascii="Times New Roman" w:eastAsia="宋体" w:hAnsi="Times New Roman"/>
          <w:lang w:eastAsia="zh-CN"/>
        </w:rPr>
        <w:t xml:space="preserve"> to schedule PDSCH/PUSCH on P(S)Cell could alleviate </w:t>
      </w:r>
      <w:r w:rsidR="00616EC0">
        <w:rPr>
          <w:rFonts w:ascii="Times New Roman" w:eastAsia="宋体" w:hAnsi="Times New Roman"/>
          <w:lang w:eastAsia="zh-CN"/>
        </w:rPr>
        <w:t>this</w:t>
      </w:r>
      <w:r w:rsidR="0070366E">
        <w:rPr>
          <w:rFonts w:ascii="Times New Roman" w:eastAsia="宋体" w:hAnsi="Times New Roman"/>
          <w:lang w:eastAsia="zh-CN"/>
        </w:rPr>
        <w:t xml:space="preserve"> problem</w:t>
      </w:r>
      <w:r w:rsidR="00616EC0">
        <w:rPr>
          <w:rFonts w:ascii="Times New Roman" w:eastAsia="宋体" w:hAnsi="Times New Roman"/>
          <w:lang w:eastAsia="zh-CN"/>
        </w:rPr>
        <w:t xml:space="preserve"> to improve the performance. Th</w:t>
      </w:r>
      <w:r w:rsidR="00A95B54">
        <w:rPr>
          <w:rFonts w:ascii="Times New Roman" w:eastAsia="宋体" w:hAnsi="Times New Roman"/>
          <w:lang w:eastAsia="zh-CN"/>
        </w:rPr>
        <w:t>erefore,</w:t>
      </w:r>
      <w:r w:rsidR="00616EC0">
        <w:rPr>
          <w:rFonts w:ascii="Times New Roman" w:eastAsia="宋体" w:hAnsi="Times New Roman"/>
          <w:lang w:eastAsia="zh-CN"/>
        </w:rPr>
        <w:t xml:space="preserve"> DSS is an important use case for this PDCCH enhancement feature</w:t>
      </w:r>
      <w:r w:rsidR="005F48AE">
        <w:rPr>
          <w:rFonts w:ascii="Times New Roman" w:eastAsia="宋体" w:hAnsi="Times New Roman"/>
          <w:lang w:eastAsia="zh-CN"/>
        </w:rPr>
        <w:t>.</w:t>
      </w:r>
      <w:r w:rsidR="00616EC0">
        <w:rPr>
          <w:rFonts w:ascii="Times New Roman" w:eastAsia="宋体" w:hAnsi="Times New Roman"/>
          <w:lang w:eastAsia="zh-CN"/>
        </w:rPr>
        <w:t xml:space="preserve"> </w:t>
      </w:r>
      <w:r w:rsidR="005F48AE">
        <w:rPr>
          <w:rFonts w:ascii="Times New Roman" w:eastAsia="宋体" w:hAnsi="Times New Roman"/>
          <w:lang w:eastAsia="zh-CN"/>
        </w:rPr>
        <w:t xml:space="preserve">Nonetheless, this enhancement </w:t>
      </w:r>
      <w:r w:rsidR="00616EC0">
        <w:rPr>
          <w:rFonts w:ascii="Times New Roman" w:eastAsia="宋体" w:hAnsi="Times New Roman"/>
          <w:lang w:eastAsia="zh-CN"/>
        </w:rPr>
        <w:t xml:space="preserve">is </w:t>
      </w:r>
      <w:r w:rsidR="009262AD">
        <w:rPr>
          <w:rFonts w:ascii="Times New Roman" w:eastAsia="宋体" w:hAnsi="Times New Roman"/>
          <w:lang w:eastAsia="zh-CN"/>
        </w:rPr>
        <w:t xml:space="preserve">generally </w:t>
      </w:r>
      <w:r w:rsidR="00616EC0">
        <w:rPr>
          <w:rFonts w:ascii="Times New Roman" w:eastAsia="宋体" w:hAnsi="Times New Roman"/>
          <w:lang w:eastAsia="zh-CN"/>
        </w:rPr>
        <w:t>applicable</w:t>
      </w:r>
      <w:r w:rsidR="005F48AE">
        <w:rPr>
          <w:rFonts w:ascii="Times New Roman" w:eastAsia="宋体" w:hAnsi="Times New Roman"/>
          <w:lang w:eastAsia="zh-CN"/>
        </w:rPr>
        <w:t xml:space="preserve"> and beneficial</w:t>
      </w:r>
      <w:r w:rsidR="00616EC0">
        <w:rPr>
          <w:rFonts w:ascii="Times New Roman" w:eastAsia="宋体" w:hAnsi="Times New Roman"/>
          <w:lang w:eastAsia="zh-CN"/>
        </w:rPr>
        <w:t xml:space="preserve"> to </w:t>
      </w:r>
      <w:r w:rsidR="005F48AE">
        <w:rPr>
          <w:rFonts w:ascii="Times New Roman" w:eastAsia="宋体" w:hAnsi="Times New Roman"/>
          <w:lang w:eastAsia="zh-CN"/>
        </w:rPr>
        <w:t>other</w:t>
      </w:r>
      <w:r w:rsidR="009262AD">
        <w:rPr>
          <w:rFonts w:ascii="Times New Roman" w:eastAsia="宋体" w:hAnsi="Times New Roman"/>
          <w:lang w:eastAsia="zh-CN"/>
        </w:rPr>
        <w:t xml:space="preserve"> </w:t>
      </w:r>
      <w:r w:rsidR="00616EC0">
        <w:rPr>
          <w:rFonts w:ascii="Times New Roman" w:eastAsia="宋体" w:hAnsi="Times New Roman"/>
          <w:lang w:eastAsia="zh-CN"/>
        </w:rPr>
        <w:t>cross-carrier scheduling</w:t>
      </w:r>
      <w:r w:rsidR="005F48AE">
        <w:rPr>
          <w:rFonts w:ascii="Times New Roman" w:eastAsia="宋体" w:hAnsi="Times New Roman"/>
          <w:lang w:eastAsia="zh-CN"/>
        </w:rPr>
        <w:t xml:space="preserve"> scenarios</w:t>
      </w:r>
      <w:r w:rsidR="009262AD">
        <w:rPr>
          <w:rFonts w:ascii="Times New Roman" w:eastAsia="宋体" w:hAnsi="Times New Roman"/>
          <w:lang w:eastAsia="zh-CN"/>
        </w:rPr>
        <w:t>.</w:t>
      </w:r>
    </w:p>
    <w:p w14:paraId="7C64E343" w14:textId="456F6BE3" w:rsidR="00E47B58" w:rsidRDefault="00E47B58" w:rsidP="00E47B58">
      <w:pPr>
        <w:pStyle w:val="a0"/>
        <w:spacing w:before="120"/>
        <w:jc w:val="center"/>
        <w:rPr>
          <w:rFonts w:ascii="Times New Roman" w:eastAsia="宋体" w:hAnsi="Times New Roman"/>
          <w:lang w:eastAsia="zh-CN"/>
        </w:rPr>
      </w:pPr>
      <w:r w:rsidRPr="00A67B45">
        <w:rPr>
          <w:rFonts w:eastAsiaTheme="minorEastAsia"/>
          <w:noProof/>
          <w:sz w:val="21"/>
          <w:szCs w:val="21"/>
          <w:lang w:eastAsia="zh-CN"/>
        </w:rPr>
        <w:lastRenderedPageBreak/>
        <w:drawing>
          <wp:inline distT="0" distB="0" distL="0" distR="0" wp14:anchorId="5E8AC8B1" wp14:editId="6D84189F">
            <wp:extent cx="4376420" cy="2489200"/>
            <wp:effectExtent l="0" t="0" r="5080" b="6350"/>
            <wp:docPr id="5" name="图片 4">
              <a:extLst xmlns:a="http://schemas.openxmlformats.org/drawingml/2006/main">
                <a:ext uri="{FF2B5EF4-FFF2-40B4-BE49-F238E27FC236}">
                  <a16:creationId xmlns:a16="http://schemas.microsoft.com/office/drawing/2014/main" id="{C6CB68C7-4382-4024-BFD9-099638A975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C6CB68C7-4382-4024-BFD9-099638A975E6}"/>
                        </a:ext>
                      </a:extLst>
                    </pic:cNvPr>
                    <pic:cNvPicPr>
                      <a:picLocks noChangeAspect="1"/>
                    </pic:cNvPicPr>
                  </pic:nvPicPr>
                  <pic:blipFill>
                    <a:blip r:embed="rId8"/>
                    <a:stretch>
                      <a:fillRect/>
                    </a:stretch>
                  </pic:blipFill>
                  <pic:spPr>
                    <a:xfrm>
                      <a:off x="0" y="0"/>
                      <a:ext cx="4412624" cy="2509792"/>
                    </a:xfrm>
                    <a:prstGeom prst="rect">
                      <a:avLst/>
                    </a:prstGeom>
                  </pic:spPr>
                </pic:pic>
              </a:graphicData>
            </a:graphic>
          </wp:inline>
        </w:drawing>
      </w:r>
    </w:p>
    <w:p w14:paraId="7BAA9C07" w14:textId="2D7CDE73" w:rsidR="0070366E" w:rsidRDefault="0070366E" w:rsidP="0070366E">
      <w:pPr>
        <w:pStyle w:val="a0"/>
        <w:spacing w:before="120"/>
        <w:jc w:val="center"/>
        <w:rPr>
          <w:rFonts w:ascii="Times New Roman" w:eastAsia="宋体" w:hAnsi="Times New Roman"/>
          <w:szCs w:val="16"/>
          <w:lang w:eastAsia="zh-CN"/>
        </w:rPr>
      </w:pPr>
      <w:bookmarkStart w:id="6" w:name="_Ref47345541"/>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184766">
        <w:rPr>
          <w:rFonts w:ascii="Times New Roman" w:eastAsia="宋体" w:hAnsi="Times New Roman"/>
          <w:b/>
          <w:noProof/>
          <w:szCs w:val="16"/>
          <w:lang w:eastAsia="zh-CN"/>
        </w:rPr>
        <w:t>1</w:t>
      </w:r>
      <w:r w:rsidRPr="00665E40">
        <w:rPr>
          <w:rFonts w:ascii="Times New Roman" w:eastAsia="宋体" w:hAnsi="Times New Roman"/>
          <w:b/>
          <w:szCs w:val="16"/>
          <w:lang w:eastAsia="zh-CN"/>
        </w:rPr>
        <w:fldChar w:fldCharType="end"/>
      </w:r>
      <w:bookmarkEnd w:id="6"/>
      <w:r w:rsidRPr="00D0267B">
        <w:rPr>
          <w:rFonts w:eastAsia="宋体"/>
          <w:b/>
          <w:szCs w:val="16"/>
          <w:lang w:eastAsia="zh-CN"/>
        </w:rPr>
        <w:t xml:space="preserve">   </w:t>
      </w:r>
      <w:r>
        <w:rPr>
          <w:rFonts w:ascii="Times New Roman" w:eastAsia="宋体" w:hAnsi="Times New Roman"/>
          <w:szCs w:val="16"/>
          <w:lang w:eastAsia="zh-CN"/>
        </w:rPr>
        <w:t>Typical deployment case for DSS</w:t>
      </w:r>
      <w:r w:rsidR="00B379E9">
        <w:rPr>
          <w:rFonts w:ascii="Times New Roman" w:eastAsia="宋体" w:hAnsi="Times New Roman"/>
          <w:szCs w:val="16"/>
          <w:lang w:eastAsia="zh-CN"/>
        </w:rPr>
        <w:t xml:space="preserve"> </w:t>
      </w:r>
      <w:r w:rsidR="00B379E9">
        <w:rPr>
          <w:rFonts w:ascii="Times New Roman" w:eastAsia="宋体" w:hAnsi="Times New Roman"/>
          <w:szCs w:val="16"/>
          <w:lang w:eastAsia="zh-CN"/>
        </w:rPr>
        <w:fldChar w:fldCharType="begin"/>
      </w:r>
      <w:r w:rsidR="00B379E9">
        <w:rPr>
          <w:rFonts w:ascii="Times New Roman" w:eastAsia="宋体" w:hAnsi="Times New Roman"/>
          <w:szCs w:val="16"/>
          <w:lang w:eastAsia="zh-CN"/>
        </w:rPr>
        <w:instrText xml:space="preserve"> REF _Ref54086202 \r \h </w:instrText>
      </w:r>
      <w:r w:rsidR="00B379E9">
        <w:rPr>
          <w:rFonts w:ascii="Times New Roman" w:eastAsia="宋体" w:hAnsi="Times New Roman"/>
          <w:szCs w:val="16"/>
          <w:lang w:eastAsia="zh-CN"/>
        </w:rPr>
      </w:r>
      <w:r w:rsidR="00B379E9">
        <w:rPr>
          <w:rFonts w:ascii="Times New Roman" w:eastAsia="宋体" w:hAnsi="Times New Roman"/>
          <w:szCs w:val="16"/>
          <w:lang w:eastAsia="zh-CN"/>
        </w:rPr>
        <w:fldChar w:fldCharType="separate"/>
      </w:r>
      <w:r w:rsidR="00B379E9">
        <w:rPr>
          <w:rFonts w:ascii="Times New Roman" w:eastAsia="宋体" w:hAnsi="Times New Roman"/>
          <w:szCs w:val="16"/>
          <w:lang w:eastAsia="zh-CN"/>
        </w:rPr>
        <w:t>[3]</w:t>
      </w:r>
      <w:r w:rsidR="00B379E9">
        <w:rPr>
          <w:rFonts w:ascii="Times New Roman" w:eastAsia="宋体" w:hAnsi="Times New Roman"/>
          <w:szCs w:val="16"/>
          <w:lang w:eastAsia="zh-CN"/>
        </w:rPr>
        <w:fldChar w:fldCharType="end"/>
      </w:r>
    </w:p>
    <w:p w14:paraId="2553B7BA" w14:textId="3306061F" w:rsidR="009262AD" w:rsidRDefault="009262AD" w:rsidP="009262AD">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T</w:t>
      </w:r>
      <w:r>
        <w:rPr>
          <w:rFonts w:ascii="Times New Roman" w:eastAsia="宋体" w:hAnsi="Times New Roman"/>
          <w:szCs w:val="16"/>
          <w:lang w:eastAsia="zh-CN"/>
        </w:rPr>
        <w:t xml:space="preserve">aking into account the above typical deployment </w:t>
      </w:r>
      <w:r w:rsidR="00694910">
        <w:rPr>
          <w:rFonts w:ascii="Times New Roman" w:eastAsia="宋体" w:hAnsi="Times New Roman"/>
          <w:szCs w:val="16"/>
          <w:lang w:eastAsia="zh-CN"/>
        </w:rPr>
        <w:t xml:space="preserve">scenario </w:t>
      </w:r>
      <w:r w:rsidR="00F85751">
        <w:rPr>
          <w:rFonts w:ascii="Times New Roman" w:eastAsia="宋体" w:hAnsi="Times New Roman"/>
          <w:szCs w:val="16"/>
          <w:lang w:eastAsia="zh-CN"/>
        </w:rPr>
        <w:t xml:space="preserve">that NR CA cross low band and high band uses different TDD configurations and SCSs </w:t>
      </w:r>
      <w:r>
        <w:rPr>
          <w:rFonts w:ascii="Times New Roman" w:eastAsia="宋体" w:hAnsi="Times New Roman"/>
          <w:szCs w:val="16"/>
          <w:lang w:eastAsia="zh-CN"/>
        </w:rPr>
        <w:t>for DSS,</w:t>
      </w:r>
      <w:r w:rsidR="00694910">
        <w:rPr>
          <w:rFonts w:ascii="Times New Roman" w:eastAsia="宋体" w:hAnsi="Times New Roman"/>
          <w:szCs w:val="16"/>
          <w:lang w:eastAsia="zh-CN"/>
        </w:rPr>
        <w:t xml:space="preserve"> </w:t>
      </w:r>
      <w:r>
        <w:rPr>
          <w:rFonts w:ascii="Times New Roman" w:eastAsia="宋体" w:hAnsi="Times New Roman"/>
          <w:szCs w:val="16"/>
          <w:lang w:eastAsia="zh-CN"/>
        </w:rPr>
        <w:t>the design should support the following cases:</w:t>
      </w:r>
    </w:p>
    <w:p w14:paraId="2B40F19E" w14:textId="5E802C10" w:rsidR="009262AD" w:rsidRDefault="009262AD" w:rsidP="009262AD">
      <w:pPr>
        <w:pStyle w:val="a0"/>
        <w:numPr>
          <w:ilvl w:val="0"/>
          <w:numId w:val="21"/>
        </w:numPr>
        <w:spacing w:before="120"/>
        <w:rPr>
          <w:rFonts w:ascii="Times New Roman" w:eastAsia="宋体" w:hAnsi="Times New Roman"/>
          <w:szCs w:val="16"/>
          <w:lang w:eastAsia="zh-CN"/>
        </w:rPr>
      </w:pPr>
      <w:r>
        <w:rPr>
          <w:rFonts w:ascii="Times New Roman" w:eastAsia="宋体" w:hAnsi="Times New Roman"/>
          <w:szCs w:val="16"/>
          <w:lang w:eastAsia="zh-CN"/>
        </w:rPr>
        <w:t xml:space="preserve">The scheduling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and scheduled P</w:t>
      </w:r>
      <w:r w:rsidR="00382F20">
        <w:rPr>
          <w:rFonts w:ascii="Times New Roman" w:eastAsia="宋体" w:hAnsi="Times New Roman"/>
          <w:szCs w:val="16"/>
          <w:lang w:eastAsia="zh-CN"/>
        </w:rPr>
        <w:t>(S)</w:t>
      </w:r>
      <w:r>
        <w:rPr>
          <w:rFonts w:ascii="Times New Roman" w:eastAsia="宋体" w:hAnsi="Times New Roman"/>
          <w:szCs w:val="16"/>
          <w:lang w:eastAsia="zh-CN"/>
        </w:rPr>
        <w:t>cell have the same/different UL-DL configuration</w:t>
      </w:r>
      <w:r w:rsidR="00FC2866">
        <w:rPr>
          <w:rFonts w:ascii="Times New Roman" w:eastAsia="宋体" w:hAnsi="Times New Roman"/>
          <w:szCs w:val="16"/>
          <w:lang w:eastAsia="zh-CN"/>
        </w:rPr>
        <w:t>s</w:t>
      </w:r>
      <w:r>
        <w:rPr>
          <w:rFonts w:ascii="Times New Roman" w:eastAsia="宋体" w:hAnsi="Times New Roman"/>
          <w:szCs w:val="16"/>
          <w:lang w:eastAsia="zh-CN"/>
        </w:rPr>
        <w:t>;</w:t>
      </w:r>
    </w:p>
    <w:p w14:paraId="5067E2B4" w14:textId="1D3E9DDD" w:rsidR="009262AD" w:rsidRDefault="009262AD" w:rsidP="009262AD">
      <w:pPr>
        <w:pStyle w:val="a0"/>
        <w:numPr>
          <w:ilvl w:val="0"/>
          <w:numId w:val="21"/>
        </w:numPr>
        <w:spacing w:before="120"/>
        <w:rPr>
          <w:rFonts w:ascii="Times New Roman" w:eastAsia="宋体" w:hAnsi="Times New Roman"/>
          <w:szCs w:val="16"/>
          <w:lang w:eastAsia="zh-CN"/>
        </w:rPr>
      </w:pPr>
      <w:r>
        <w:rPr>
          <w:rFonts w:ascii="Times New Roman" w:eastAsia="宋体" w:hAnsi="Times New Roman"/>
          <w:szCs w:val="16"/>
          <w:lang w:eastAsia="zh-CN"/>
        </w:rPr>
        <w:t xml:space="preserve">The scheduling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and scheduled P</w:t>
      </w:r>
      <w:r w:rsidR="00382F20">
        <w:rPr>
          <w:rFonts w:ascii="Times New Roman" w:eastAsia="宋体" w:hAnsi="Times New Roman"/>
          <w:szCs w:val="16"/>
          <w:lang w:eastAsia="zh-CN"/>
        </w:rPr>
        <w:t>(S)</w:t>
      </w:r>
      <w:r>
        <w:rPr>
          <w:rFonts w:ascii="Times New Roman" w:eastAsia="宋体" w:hAnsi="Times New Roman"/>
          <w:szCs w:val="16"/>
          <w:lang w:eastAsia="zh-CN"/>
        </w:rPr>
        <w:t xml:space="preserve">cell </w:t>
      </w:r>
      <w:r w:rsidR="002414BD">
        <w:rPr>
          <w:rFonts w:ascii="Times New Roman" w:eastAsia="宋体" w:hAnsi="Times New Roman"/>
          <w:szCs w:val="16"/>
          <w:lang w:eastAsia="zh-CN"/>
        </w:rPr>
        <w:t>have the same/different numerolog</w:t>
      </w:r>
      <w:r w:rsidR="00FC2866">
        <w:rPr>
          <w:rFonts w:ascii="Times New Roman" w:eastAsia="宋体" w:hAnsi="Times New Roman"/>
          <w:szCs w:val="16"/>
          <w:lang w:eastAsia="zh-CN"/>
        </w:rPr>
        <w:t>ies</w:t>
      </w:r>
      <w:r w:rsidR="002414BD">
        <w:rPr>
          <w:rFonts w:ascii="Times New Roman" w:eastAsia="宋体" w:hAnsi="Times New Roman"/>
          <w:szCs w:val="16"/>
          <w:lang w:eastAsia="zh-CN"/>
        </w:rPr>
        <w:t>.</w:t>
      </w:r>
    </w:p>
    <w:p w14:paraId="71770C2A" w14:textId="6164168B" w:rsidR="002414BD" w:rsidRDefault="002414BD" w:rsidP="002414BD">
      <w:pPr>
        <w:pStyle w:val="a0"/>
        <w:spacing w:before="120"/>
        <w:rPr>
          <w:rFonts w:ascii="Times New Roman" w:eastAsia="宋体" w:hAnsi="Times New Roman"/>
          <w:szCs w:val="16"/>
          <w:lang w:eastAsia="zh-CN"/>
        </w:rPr>
      </w:pPr>
      <w:bookmarkStart w:id="7" w:name="_Ref4737054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4766">
        <w:rPr>
          <w:rFonts w:ascii="Times New Roman" w:hAnsi="Times New Roman"/>
          <w:b/>
          <w:noProof/>
        </w:rPr>
        <w:t>1</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3C5A40">
        <w:rPr>
          <w:rFonts w:ascii="Times New Roman" w:hAnsi="Times New Roman"/>
          <w:b/>
        </w:rPr>
        <w:t>S</w:t>
      </w:r>
      <w:r>
        <w:rPr>
          <w:rFonts w:ascii="Times New Roman" w:hAnsi="Times New Roman"/>
          <w:b/>
        </w:rPr>
        <w:t>upport same</w:t>
      </w:r>
      <w:r w:rsidR="005F48AE">
        <w:rPr>
          <w:rFonts w:ascii="Times New Roman" w:hAnsi="Times New Roman"/>
          <w:b/>
        </w:rPr>
        <w:t xml:space="preserve"> and </w:t>
      </w:r>
      <w:r>
        <w:rPr>
          <w:rFonts w:ascii="Times New Roman" w:hAnsi="Times New Roman"/>
          <w:b/>
        </w:rPr>
        <w:t>different UL-DL configuration</w:t>
      </w:r>
      <w:r w:rsidR="004D027B">
        <w:rPr>
          <w:rFonts w:ascii="Times New Roman" w:hAnsi="Times New Roman"/>
          <w:b/>
        </w:rPr>
        <w:t>(s)</w:t>
      </w:r>
      <w:r>
        <w:rPr>
          <w:rFonts w:ascii="Times New Roman" w:hAnsi="Times New Roman"/>
          <w:b/>
        </w:rPr>
        <w:t xml:space="preserve"> </w:t>
      </w:r>
      <w:r w:rsidR="005F48AE">
        <w:rPr>
          <w:rFonts w:ascii="Times New Roman" w:hAnsi="Times New Roman"/>
          <w:b/>
        </w:rPr>
        <w:t xml:space="preserve">as well as </w:t>
      </w:r>
      <w:r w:rsidR="004D027B">
        <w:rPr>
          <w:rFonts w:ascii="Times New Roman" w:hAnsi="Times New Roman"/>
          <w:b/>
        </w:rPr>
        <w:t>numerology(</w:t>
      </w:r>
      <w:proofErr w:type="spellStart"/>
      <w:r w:rsidR="004D027B">
        <w:rPr>
          <w:rFonts w:ascii="Times New Roman" w:hAnsi="Times New Roman"/>
          <w:b/>
        </w:rPr>
        <w:t>ies</w:t>
      </w:r>
      <w:proofErr w:type="spellEnd"/>
      <w:r w:rsidR="004D027B">
        <w:rPr>
          <w:rFonts w:ascii="Times New Roman" w:hAnsi="Times New Roman"/>
          <w:b/>
        </w:rPr>
        <w:t>)</w:t>
      </w:r>
      <w:r w:rsidR="005F48AE">
        <w:rPr>
          <w:rFonts w:ascii="Times New Roman" w:hAnsi="Times New Roman"/>
          <w:b/>
        </w:rPr>
        <w:t xml:space="preserve"> between the scheduling </w:t>
      </w:r>
      <w:proofErr w:type="spellStart"/>
      <w:r w:rsidR="005F48AE">
        <w:rPr>
          <w:rFonts w:ascii="Times New Roman" w:hAnsi="Times New Roman"/>
          <w:b/>
        </w:rPr>
        <w:t>Scell</w:t>
      </w:r>
      <w:proofErr w:type="spellEnd"/>
      <w:r w:rsidR="005F48AE">
        <w:rPr>
          <w:rFonts w:ascii="Times New Roman" w:hAnsi="Times New Roman"/>
          <w:b/>
        </w:rPr>
        <w:t xml:space="preserve"> and the scheduled P(S)cell</w:t>
      </w:r>
      <w:r w:rsidRPr="000B5B27">
        <w:rPr>
          <w:rFonts w:ascii="Times New Roman" w:hAnsi="Times New Roman"/>
          <w:b/>
        </w:rPr>
        <w:t>.</w:t>
      </w:r>
      <w:bookmarkEnd w:id="7"/>
    </w:p>
    <w:p w14:paraId="50886E30" w14:textId="712EF0E1" w:rsidR="002414BD" w:rsidRPr="002414BD" w:rsidRDefault="004D027B" w:rsidP="000B2306">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In addition, our understanding </w:t>
      </w:r>
      <w:r w:rsidR="00F54E56">
        <w:rPr>
          <w:rFonts w:ascii="Times New Roman" w:eastAsia="宋体" w:hAnsi="Times New Roman"/>
          <w:szCs w:val="16"/>
          <w:lang w:eastAsia="zh-CN"/>
        </w:rPr>
        <w:t xml:space="preserve">of </w:t>
      </w:r>
      <w:r>
        <w:rPr>
          <w:rFonts w:ascii="Times New Roman" w:eastAsia="宋体" w:hAnsi="Times New Roman"/>
          <w:szCs w:val="16"/>
          <w:lang w:eastAsia="zh-CN"/>
        </w:rPr>
        <w:t xml:space="preserve">the cross-carrier scheduled </w:t>
      </w:r>
      <w:r w:rsidRPr="004D027B">
        <w:rPr>
          <w:rFonts w:ascii="Times New Roman" w:eastAsia="宋体" w:hAnsi="Times New Roman"/>
          <w:szCs w:val="16"/>
          <w:lang w:eastAsia="zh-CN"/>
        </w:rPr>
        <w:t>PDSCH or PUSCH on P(S)Cell</w:t>
      </w:r>
      <w:r w:rsidRPr="004D027B" w:rsidDel="004D027B">
        <w:rPr>
          <w:rFonts w:ascii="Times New Roman" w:eastAsia="宋体" w:hAnsi="Times New Roman"/>
          <w:szCs w:val="16"/>
          <w:lang w:eastAsia="zh-CN"/>
        </w:rPr>
        <w:t xml:space="preserve"> </w:t>
      </w:r>
      <w:r>
        <w:rPr>
          <w:rFonts w:ascii="Times New Roman" w:eastAsia="宋体" w:hAnsi="Times New Roman"/>
          <w:szCs w:val="16"/>
          <w:lang w:eastAsia="zh-CN"/>
        </w:rPr>
        <w:t>includes both dynamic data scheduling and configured</w:t>
      </w:r>
      <w:r w:rsidR="009333FF">
        <w:rPr>
          <w:rFonts w:ascii="Times New Roman" w:eastAsia="宋体" w:hAnsi="Times New Roman"/>
          <w:szCs w:val="16"/>
          <w:lang w:eastAsia="zh-CN"/>
        </w:rPr>
        <w:t>/semi-static</w:t>
      </w:r>
      <w:r>
        <w:rPr>
          <w:rFonts w:ascii="Times New Roman" w:eastAsia="宋体" w:hAnsi="Times New Roman"/>
          <w:szCs w:val="16"/>
          <w:lang w:eastAsia="zh-CN"/>
        </w:rPr>
        <w:t xml:space="preserve"> data </w:t>
      </w:r>
      <w:r w:rsidR="009333FF">
        <w:rPr>
          <w:rFonts w:ascii="Times New Roman" w:eastAsia="宋体" w:hAnsi="Times New Roman"/>
          <w:szCs w:val="16"/>
          <w:lang w:eastAsia="zh-CN"/>
        </w:rPr>
        <w:t xml:space="preserve">i.e., DL SPS and UL configured grant </w:t>
      </w:r>
      <w:r>
        <w:rPr>
          <w:rFonts w:ascii="Times New Roman" w:eastAsia="宋体" w:hAnsi="Times New Roman"/>
          <w:szCs w:val="16"/>
          <w:lang w:eastAsia="zh-CN"/>
        </w:rPr>
        <w:t xml:space="preserve">activation/release. </w:t>
      </w:r>
      <w:r w:rsidR="009333FF">
        <w:rPr>
          <w:rFonts w:ascii="Times New Roman" w:eastAsia="宋体" w:hAnsi="Times New Roman"/>
          <w:szCs w:val="16"/>
          <w:lang w:eastAsia="zh-CN"/>
        </w:rPr>
        <w:t>Otherwise, the DSS is not supported with its full-function</w:t>
      </w:r>
      <w:r w:rsidR="005F48AE">
        <w:rPr>
          <w:rFonts w:ascii="Times New Roman" w:eastAsia="宋体" w:hAnsi="Times New Roman"/>
          <w:szCs w:val="16"/>
          <w:lang w:eastAsia="zh-CN"/>
        </w:rPr>
        <w:t>,</w:t>
      </w:r>
      <w:r w:rsidR="009333FF">
        <w:rPr>
          <w:rFonts w:ascii="Times New Roman" w:eastAsia="宋体" w:hAnsi="Times New Roman"/>
          <w:szCs w:val="16"/>
          <w:lang w:eastAsia="zh-CN"/>
        </w:rPr>
        <w:t xml:space="preserve"> </w:t>
      </w:r>
      <w:r w:rsidR="005F48AE">
        <w:rPr>
          <w:rFonts w:ascii="Times New Roman" w:eastAsia="宋体" w:hAnsi="Times New Roman"/>
          <w:szCs w:val="16"/>
          <w:lang w:eastAsia="zh-CN"/>
        </w:rPr>
        <w:t>which</w:t>
      </w:r>
      <w:r w:rsidR="009333FF">
        <w:rPr>
          <w:rFonts w:ascii="Times New Roman" w:eastAsia="宋体" w:hAnsi="Times New Roman"/>
          <w:szCs w:val="16"/>
          <w:lang w:eastAsia="zh-CN"/>
        </w:rPr>
        <w:t xml:space="preserve"> </w:t>
      </w:r>
      <w:r w:rsidR="005F48AE">
        <w:rPr>
          <w:rFonts w:ascii="Times New Roman" w:eastAsia="宋体" w:hAnsi="Times New Roman"/>
          <w:szCs w:val="16"/>
          <w:lang w:eastAsia="zh-CN"/>
        </w:rPr>
        <w:t>brings</w:t>
      </w:r>
      <w:r w:rsidR="009333FF">
        <w:rPr>
          <w:rFonts w:ascii="Times New Roman" w:eastAsia="宋体" w:hAnsi="Times New Roman"/>
          <w:szCs w:val="16"/>
          <w:lang w:eastAsia="zh-CN"/>
        </w:rPr>
        <w:t xml:space="preserve"> more complexit</w:t>
      </w:r>
      <w:r w:rsidR="00FC2866">
        <w:rPr>
          <w:rFonts w:ascii="Times New Roman" w:eastAsia="宋体" w:hAnsi="Times New Roman"/>
          <w:szCs w:val="16"/>
          <w:lang w:eastAsia="zh-CN"/>
        </w:rPr>
        <w:t>ies</w:t>
      </w:r>
      <w:r w:rsidR="009333FF">
        <w:rPr>
          <w:rFonts w:ascii="Times New Roman" w:eastAsia="宋体" w:hAnsi="Times New Roman"/>
          <w:szCs w:val="16"/>
          <w:lang w:eastAsia="zh-CN"/>
        </w:rPr>
        <w:t xml:space="preserve"> if dynamic data on </w:t>
      </w:r>
      <w:r w:rsidR="003C7C7A">
        <w:rPr>
          <w:rFonts w:ascii="Times New Roman" w:eastAsia="宋体" w:hAnsi="Times New Roman"/>
          <w:szCs w:val="16"/>
          <w:lang w:eastAsia="zh-CN"/>
        </w:rPr>
        <w:t>P(S)cell</w:t>
      </w:r>
      <w:r w:rsidR="009333FF">
        <w:rPr>
          <w:rFonts w:ascii="Times New Roman" w:eastAsia="宋体" w:hAnsi="Times New Roman"/>
          <w:szCs w:val="16"/>
          <w:lang w:eastAsia="zh-CN"/>
        </w:rPr>
        <w:t xml:space="preserve"> is cross-carrier scheduled, while semi-static data activation/release on </w:t>
      </w:r>
      <w:r w:rsidR="003C7C7A">
        <w:rPr>
          <w:rFonts w:ascii="Times New Roman" w:eastAsia="宋体" w:hAnsi="Times New Roman"/>
          <w:szCs w:val="16"/>
          <w:lang w:eastAsia="zh-CN"/>
        </w:rPr>
        <w:t>P(S)cell</w:t>
      </w:r>
      <w:r w:rsidR="009333FF">
        <w:rPr>
          <w:rFonts w:ascii="Times New Roman" w:eastAsia="宋体" w:hAnsi="Times New Roman"/>
          <w:szCs w:val="16"/>
          <w:lang w:eastAsia="zh-CN"/>
        </w:rPr>
        <w:t xml:space="preserve"> needs to be self-carrier scheduled. Therefore, </w:t>
      </w:r>
      <w:r w:rsidR="00F54E56">
        <w:rPr>
          <w:rFonts w:ascii="Times New Roman" w:eastAsia="宋体" w:hAnsi="Times New Roman"/>
          <w:szCs w:val="16"/>
          <w:lang w:eastAsia="zh-CN"/>
        </w:rPr>
        <w:t xml:space="preserve">the </w:t>
      </w:r>
      <w:r w:rsidR="009333FF">
        <w:rPr>
          <w:rFonts w:ascii="Times New Roman" w:eastAsia="宋体" w:hAnsi="Times New Roman"/>
          <w:szCs w:val="16"/>
          <w:lang w:eastAsia="zh-CN"/>
        </w:rPr>
        <w:t>following is proposed:</w:t>
      </w:r>
    </w:p>
    <w:p w14:paraId="309684CB" w14:textId="50085731" w:rsidR="002414BD" w:rsidRPr="003C5A40" w:rsidRDefault="002414BD" w:rsidP="002414BD">
      <w:pPr>
        <w:pStyle w:val="a0"/>
        <w:spacing w:before="120"/>
        <w:rPr>
          <w:rFonts w:ascii="Times New Roman" w:eastAsia="宋体" w:hAnsi="Times New Roman"/>
          <w:szCs w:val="16"/>
          <w:lang w:eastAsia="zh-CN"/>
        </w:rPr>
      </w:pPr>
      <w:bookmarkStart w:id="8" w:name="_Ref47370545"/>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4766">
        <w:rPr>
          <w:rFonts w:ascii="Times New Roman" w:hAnsi="Times New Roman"/>
          <w:b/>
          <w:noProof/>
        </w:rPr>
        <w:t>2</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3C5A40">
        <w:rPr>
          <w:rFonts w:ascii="Times New Roman" w:hAnsi="Times New Roman"/>
          <w:b/>
        </w:rPr>
        <w:t>S</w:t>
      </w:r>
      <w:r>
        <w:rPr>
          <w:rFonts w:ascii="Times New Roman" w:hAnsi="Times New Roman"/>
          <w:b/>
        </w:rPr>
        <w:t xml:space="preserve">upport </w:t>
      </w:r>
      <w:r w:rsidR="003C5A40">
        <w:rPr>
          <w:rFonts w:ascii="Times New Roman" w:hAnsi="Times New Roman"/>
          <w:b/>
        </w:rPr>
        <w:t xml:space="preserve">flexible scheduling function </w:t>
      </w:r>
      <w:r w:rsidR="008A388A">
        <w:rPr>
          <w:rFonts w:ascii="Times New Roman" w:hAnsi="Times New Roman"/>
          <w:b/>
        </w:rPr>
        <w:t>from</w:t>
      </w:r>
      <w:r w:rsidR="003C5A40">
        <w:rPr>
          <w:rFonts w:ascii="Times New Roman" w:hAnsi="Times New Roman"/>
          <w:b/>
        </w:rPr>
        <w:t xml:space="preserve"> </w:t>
      </w:r>
      <w:proofErr w:type="spellStart"/>
      <w:r w:rsidR="003C5A40">
        <w:rPr>
          <w:rFonts w:ascii="Times New Roman" w:hAnsi="Times New Roman"/>
          <w:b/>
        </w:rPr>
        <w:t>Scell</w:t>
      </w:r>
      <w:proofErr w:type="spellEnd"/>
      <w:r w:rsidR="008A388A">
        <w:rPr>
          <w:rFonts w:ascii="Times New Roman" w:hAnsi="Times New Roman"/>
          <w:b/>
        </w:rPr>
        <w:t>,</w:t>
      </w:r>
      <w:r w:rsidR="003C5A40">
        <w:rPr>
          <w:rFonts w:ascii="Times New Roman" w:hAnsi="Times New Roman"/>
          <w:b/>
        </w:rPr>
        <w:t xml:space="preserve"> including dynamic PDSCH/PUSCH</w:t>
      </w:r>
      <w:r w:rsidR="000B2306">
        <w:rPr>
          <w:rFonts w:ascii="Times New Roman" w:hAnsi="Times New Roman"/>
          <w:b/>
        </w:rPr>
        <w:t xml:space="preserve"> scheduling</w:t>
      </w:r>
      <w:r w:rsidR="003C5A40">
        <w:rPr>
          <w:rFonts w:ascii="Times New Roman" w:hAnsi="Times New Roman"/>
          <w:b/>
        </w:rPr>
        <w:t xml:space="preserve"> and semi-static PDSCH/PUSCH </w:t>
      </w:r>
      <w:r w:rsidR="000B2306">
        <w:rPr>
          <w:rFonts w:ascii="Times New Roman" w:hAnsi="Times New Roman"/>
          <w:b/>
        </w:rPr>
        <w:t xml:space="preserve">activating/deactivating </w:t>
      </w:r>
      <w:r w:rsidR="003C5A40">
        <w:rPr>
          <w:rFonts w:ascii="Times New Roman" w:hAnsi="Times New Roman"/>
          <w:b/>
        </w:rPr>
        <w:t>on P</w:t>
      </w:r>
      <w:r w:rsidR="00382F20">
        <w:rPr>
          <w:rFonts w:ascii="Times New Roman" w:hAnsi="Times New Roman"/>
          <w:b/>
        </w:rPr>
        <w:t>(S)</w:t>
      </w:r>
      <w:r w:rsidR="003C5A40">
        <w:rPr>
          <w:rFonts w:ascii="Times New Roman" w:hAnsi="Times New Roman"/>
          <w:b/>
        </w:rPr>
        <w:t>cell</w:t>
      </w:r>
      <w:r w:rsidRPr="000B5B27">
        <w:rPr>
          <w:rFonts w:ascii="Times New Roman" w:hAnsi="Times New Roman"/>
          <w:b/>
        </w:rPr>
        <w:t>.</w:t>
      </w:r>
      <w:bookmarkEnd w:id="8"/>
    </w:p>
    <w:p w14:paraId="092901B2" w14:textId="0929C23F" w:rsidR="003C5A40" w:rsidRDefault="0087685B" w:rsidP="00A438C5">
      <w:pPr>
        <w:pStyle w:val="20"/>
        <w:rPr>
          <w:rFonts w:eastAsia="宋体"/>
          <w:b w:val="0"/>
          <w:sz w:val="30"/>
          <w:szCs w:val="30"/>
        </w:rPr>
      </w:pPr>
      <w:bookmarkStart w:id="9" w:name="_Ref47368168"/>
      <w:r>
        <w:rPr>
          <w:rFonts w:eastAsia="宋体"/>
          <w:b w:val="0"/>
          <w:sz w:val="30"/>
          <w:szCs w:val="30"/>
        </w:rPr>
        <w:t>F</w:t>
      </w:r>
      <w:r w:rsidR="003C5A40">
        <w:rPr>
          <w:rFonts w:eastAsia="宋体"/>
          <w:b w:val="0"/>
          <w:sz w:val="30"/>
          <w:szCs w:val="30"/>
        </w:rPr>
        <w:t>ramework</w:t>
      </w:r>
      <w:r>
        <w:rPr>
          <w:rFonts w:eastAsia="宋体"/>
          <w:b w:val="0"/>
          <w:sz w:val="30"/>
          <w:szCs w:val="30"/>
        </w:rPr>
        <w:t xml:space="preserve"> for </w:t>
      </w:r>
      <w:proofErr w:type="spellStart"/>
      <w:r>
        <w:rPr>
          <w:rFonts w:eastAsia="宋体"/>
          <w:b w:val="0"/>
          <w:sz w:val="30"/>
          <w:szCs w:val="30"/>
        </w:rPr>
        <w:t>Scell</w:t>
      </w:r>
      <w:proofErr w:type="spellEnd"/>
      <w:r>
        <w:rPr>
          <w:rFonts w:eastAsia="宋体"/>
          <w:b w:val="0"/>
          <w:sz w:val="30"/>
          <w:szCs w:val="30"/>
        </w:rPr>
        <w:t xml:space="preserve"> scheduling P</w:t>
      </w:r>
      <w:r w:rsidR="00382F20">
        <w:rPr>
          <w:rFonts w:eastAsia="宋体"/>
          <w:b w:val="0"/>
          <w:sz w:val="30"/>
          <w:szCs w:val="30"/>
        </w:rPr>
        <w:t>(S)</w:t>
      </w:r>
      <w:r>
        <w:rPr>
          <w:rFonts w:eastAsia="宋体"/>
          <w:b w:val="0"/>
          <w:sz w:val="30"/>
          <w:szCs w:val="30"/>
        </w:rPr>
        <w:t>cell</w:t>
      </w:r>
      <w:bookmarkEnd w:id="9"/>
    </w:p>
    <w:p w14:paraId="246960FF" w14:textId="00F0C3DA" w:rsidR="00624BB7" w:rsidRDefault="009A1C67" w:rsidP="003C5A40">
      <w:pPr>
        <w:pStyle w:val="a0"/>
        <w:spacing w:before="120"/>
        <w:rPr>
          <w:rFonts w:ascii="Times New Roman" w:eastAsia="宋体" w:hAnsi="Times New Roman"/>
          <w:lang w:eastAsia="zh-CN"/>
        </w:rPr>
      </w:pPr>
      <w:r>
        <w:rPr>
          <w:rFonts w:ascii="Times New Roman" w:eastAsia="宋体" w:hAnsi="Times New Roman"/>
          <w:lang w:eastAsia="zh-CN"/>
        </w:rPr>
        <w:t>F</w:t>
      </w:r>
      <w:r w:rsidR="00971E5B">
        <w:rPr>
          <w:rFonts w:ascii="Times New Roman" w:eastAsia="宋体" w:hAnsi="Times New Roman"/>
          <w:lang w:eastAsia="zh-CN"/>
        </w:rPr>
        <w:t xml:space="preserve">or each cell, UE will be indicated by RRC IE </w:t>
      </w:r>
      <w:proofErr w:type="spellStart"/>
      <w:r w:rsidR="00971E5B" w:rsidRPr="00A17EE6">
        <w:rPr>
          <w:rFonts w:ascii="Times New Roman" w:hAnsi="Times New Roman"/>
          <w:i/>
        </w:rPr>
        <w:t>CrossCarrierSchedulingConfig</w:t>
      </w:r>
      <w:proofErr w:type="spellEnd"/>
      <w:r w:rsidR="00971E5B" w:rsidRPr="00971E5B">
        <w:rPr>
          <w:rFonts w:ascii="Times New Roman" w:eastAsia="宋体" w:hAnsi="Times New Roman"/>
          <w:i/>
          <w:sz w:val="18"/>
          <w:lang w:eastAsia="zh-CN"/>
        </w:rPr>
        <w:t xml:space="preserve"> </w:t>
      </w:r>
      <w:r w:rsidR="00971E5B" w:rsidRPr="00971E5B">
        <w:rPr>
          <w:rFonts w:ascii="Times New Roman" w:eastAsia="宋体" w:hAnsi="Times New Roman"/>
          <w:lang w:eastAsia="zh-CN"/>
        </w:rPr>
        <w:t xml:space="preserve">that </w:t>
      </w:r>
      <w:r w:rsidR="00971E5B">
        <w:rPr>
          <w:rFonts w:ascii="Times New Roman" w:eastAsia="宋体" w:hAnsi="Times New Roman"/>
          <w:lang w:eastAsia="zh-CN"/>
        </w:rPr>
        <w:t xml:space="preserve">the data on this cell will be scheduled by PDCCH in its own cell (i.e. ‘own’ </w:t>
      </w:r>
      <w:r w:rsidR="00624BB7">
        <w:rPr>
          <w:rFonts w:ascii="Times New Roman" w:eastAsia="宋体" w:hAnsi="Times New Roman"/>
          <w:lang w:eastAsia="zh-CN"/>
        </w:rPr>
        <w:t>in</w:t>
      </w:r>
      <w:r w:rsidR="00971E5B">
        <w:rPr>
          <w:rFonts w:ascii="Times New Roman" w:eastAsia="宋体" w:hAnsi="Times New Roman"/>
          <w:lang w:eastAsia="zh-CN"/>
        </w:rPr>
        <w:t xml:space="preserve"> </w:t>
      </w:r>
      <w:proofErr w:type="spellStart"/>
      <w:r w:rsidR="00971E5B" w:rsidRPr="00971E5B">
        <w:rPr>
          <w:rFonts w:ascii="Times New Roman" w:eastAsia="宋体" w:hAnsi="Times New Roman"/>
          <w:i/>
          <w:lang w:eastAsia="zh-CN"/>
        </w:rPr>
        <w:t>schedulingCellInfo</w:t>
      </w:r>
      <w:proofErr w:type="spellEnd"/>
      <w:r w:rsidR="00971E5B">
        <w:rPr>
          <w:rFonts w:ascii="Times New Roman" w:eastAsia="宋体" w:hAnsi="Times New Roman"/>
          <w:lang w:eastAsia="zh-CN"/>
        </w:rPr>
        <w:t xml:space="preserve">) or another cell (i.e. ‘other’ </w:t>
      </w:r>
      <w:r w:rsidR="00624BB7">
        <w:rPr>
          <w:rFonts w:ascii="Times New Roman" w:eastAsia="宋体" w:hAnsi="Times New Roman"/>
          <w:lang w:eastAsia="zh-CN"/>
        </w:rPr>
        <w:t>in</w:t>
      </w:r>
      <w:r w:rsidR="00971E5B">
        <w:rPr>
          <w:rFonts w:ascii="Times New Roman" w:eastAsia="宋体" w:hAnsi="Times New Roman"/>
          <w:lang w:eastAsia="zh-CN"/>
        </w:rPr>
        <w:t xml:space="preserve"> </w:t>
      </w:r>
      <w:proofErr w:type="spellStart"/>
      <w:r w:rsidR="00971E5B" w:rsidRPr="00971E5B">
        <w:rPr>
          <w:rFonts w:ascii="Times New Roman" w:eastAsia="宋体" w:hAnsi="Times New Roman"/>
          <w:i/>
          <w:lang w:eastAsia="zh-CN"/>
        </w:rPr>
        <w:t>schedulingCellInfo</w:t>
      </w:r>
      <w:proofErr w:type="spellEnd"/>
      <w:r w:rsidR="00971E5B">
        <w:rPr>
          <w:rFonts w:ascii="Times New Roman" w:eastAsia="宋体" w:hAnsi="Times New Roman"/>
          <w:lang w:eastAsia="zh-CN"/>
        </w:rPr>
        <w:t xml:space="preserve">). </w:t>
      </w:r>
      <w:r>
        <w:rPr>
          <w:rFonts w:ascii="Times New Roman" w:eastAsia="宋体" w:hAnsi="Times New Roman"/>
          <w:lang w:eastAsia="zh-CN"/>
        </w:rPr>
        <w:t>However</w:t>
      </w:r>
      <w:r w:rsidR="008041BF">
        <w:rPr>
          <w:rFonts w:ascii="Times New Roman" w:eastAsia="宋体" w:hAnsi="Times New Roman"/>
          <w:lang w:eastAsia="zh-CN"/>
        </w:rPr>
        <w:t>,</w:t>
      </w:r>
      <w:r>
        <w:rPr>
          <w:rFonts w:ascii="Times New Roman" w:eastAsia="宋体" w:hAnsi="Times New Roman"/>
          <w:lang w:eastAsia="zh-CN"/>
        </w:rPr>
        <w:t xml:space="preserve"> for P</w:t>
      </w:r>
      <w:r w:rsidR="00382F20">
        <w:rPr>
          <w:rFonts w:ascii="Times New Roman" w:eastAsia="宋体" w:hAnsi="Times New Roman"/>
          <w:lang w:eastAsia="zh-CN"/>
        </w:rPr>
        <w:t>(S)</w:t>
      </w:r>
      <w:r>
        <w:rPr>
          <w:rFonts w:ascii="Times New Roman" w:eastAsia="宋体" w:hAnsi="Times New Roman"/>
          <w:lang w:eastAsia="zh-CN"/>
        </w:rPr>
        <w:t xml:space="preserve">cell, only indication of ‘own’ for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lang w:eastAsia="zh-CN"/>
        </w:rPr>
        <w:t xml:space="preserve"> is allowed in NR Rel-15&amp;16. For simplicity, reusing such </w:t>
      </w:r>
      <w:r w:rsidR="00924814">
        <w:rPr>
          <w:rFonts w:ascii="Times New Roman" w:eastAsia="宋体" w:hAnsi="Times New Roman"/>
          <w:lang w:eastAsia="zh-CN"/>
        </w:rPr>
        <w:t xml:space="preserve">a </w:t>
      </w:r>
      <w:r w:rsidR="008041BF">
        <w:rPr>
          <w:rFonts w:ascii="Times New Roman" w:eastAsia="宋体" w:hAnsi="Times New Roman"/>
          <w:lang w:eastAsia="zh-CN"/>
        </w:rPr>
        <w:t>cross-</w:t>
      </w:r>
      <w:r>
        <w:rPr>
          <w:rFonts w:ascii="Times New Roman" w:eastAsia="宋体" w:hAnsi="Times New Roman"/>
          <w:lang w:eastAsia="zh-CN"/>
        </w:rPr>
        <w:t xml:space="preserve">carrier scheduling framework </w:t>
      </w:r>
      <w:r w:rsidR="008A388A">
        <w:rPr>
          <w:rFonts w:ascii="Times New Roman" w:eastAsia="宋体" w:hAnsi="Times New Roman"/>
          <w:lang w:eastAsia="zh-CN"/>
        </w:rPr>
        <w:t xml:space="preserve">by </w:t>
      </w:r>
      <w:r>
        <w:rPr>
          <w:rFonts w:ascii="Times New Roman" w:eastAsia="宋体" w:hAnsi="Times New Roman"/>
          <w:lang w:eastAsia="zh-CN"/>
        </w:rPr>
        <w:t xml:space="preserve">removing the </w:t>
      </w:r>
      <w:r w:rsidR="008A388A">
        <w:rPr>
          <w:rFonts w:ascii="Times New Roman" w:eastAsia="宋体" w:hAnsi="Times New Roman"/>
          <w:lang w:eastAsia="zh-CN"/>
        </w:rPr>
        <w:t>“</w:t>
      </w:r>
      <w:r w:rsidR="00E11915">
        <w:rPr>
          <w:rFonts w:ascii="Times New Roman" w:eastAsia="宋体" w:hAnsi="Times New Roman"/>
          <w:lang w:eastAsia="zh-CN"/>
        </w:rPr>
        <w:t xml:space="preserve">allowed only </w:t>
      </w:r>
      <w:r w:rsidR="00E54E35">
        <w:rPr>
          <w:rFonts w:ascii="Times New Roman" w:eastAsia="宋体" w:hAnsi="Times New Roman"/>
          <w:lang w:eastAsia="zh-CN"/>
        </w:rPr>
        <w:t>self-</w:t>
      </w:r>
      <w:r w:rsidR="00924814">
        <w:rPr>
          <w:rFonts w:ascii="Times New Roman" w:eastAsia="宋体" w:hAnsi="Times New Roman"/>
          <w:lang w:eastAsia="zh-CN"/>
        </w:rPr>
        <w:t>scheduling</w:t>
      </w:r>
      <w:r w:rsidR="008A388A">
        <w:rPr>
          <w:rFonts w:ascii="Times New Roman" w:eastAsia="宋体" w:hAnsi="Times New Roman"/>
          <w:lang w:eastAsia="zh-CN"/>
        </w:rPr>
        <w:t>”</w:t>
      </w:r>
      <w:r>
        <w:rPr>
          <w:rFonts w:ascii="Times New Roman" w:eastAsia="宋体" w:hAnsi="Times New Roman"/>
          <w:lang w:eastAsia="zh-CN"/>
        </w:rPr>
        <w:t xml:space="preserve"> limitation </w:t>
      </w:r>
      <w:r w:rsidR="00E54E35">
        <w:rPr>
          <w:rFonts w:ascii="Times New Roman" w:eastAsia="宋体" w:hAnsi="Times New Roman"/>
          <w:lang w:eastAsia="zh-CN"/>
        </w:rPr>
        <w:t xml:space="preserve">on P(S)cell </w:t>
      </w:r>
      <w:r>
        <w:rPr>
          <w:rFonts w:ascii="Times New Roman" w:eastAsia="宋体" w:hAnsi="Times New Roman"/>
          <w:lang w:eastAsia="zh-CN"/>
        </w:rPr>
        <w:t xml:space="preserve">is a straightforward way to enable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scheduling P</w:t>
      </w:r>
      <w:r w:rsidR="00382F20">
        <w:rPr>
          <w:rFonts w:ascii="Times New Roman" w:eastAsia="宋体" w:hAnsi="Times New Roman"/>
          <w:lang w:eastAsia="zh-CN"/>
        </w:rPr>
        <w:t>(S)</w:t>
      </w:r>
      <w:r>
        <w:rPr>
          <w:rFonts w:ascii="Times New Roman" w:eastAsia="宋体" w:hAnsi="Times New Roman"/>
          <w:lang w:eastAsia="zh-CN"/>
        </w:rPr>
        <w:t>cell. Particularly, in P</w:t>
      </w:r>
      <w:r w:rsidR="00382F20">
        <w:rPr>
          <w:rFonts w:ascii="Times New Roman" w:eastAsia="宋体" w:hAnsi="Times New Roman"/>
          <w:lang w:eastAsia="zh-CN"/>
        </w:rPr>
        <w:t>(S)</w:t>
      </w:r>
      <w:r>
        <w:rPr>
          <w:rFonts w:ascii="Times New Roman" w:eastAsia="宋体" w:hAnsi="Times New Roman"/>
          <w:lang w:eastAsia="zh-CN"/>
        </w:rPr>
        <w:t xml:space="preserve">cell configuration, it could be indicated </w:t>
      </w:r>
      <w:r w:rsidR="00624BB7">
        <w:rPr>
          <w:rFonts w:ascii="Times New Roman" w:eastAsia="宋体" w:hAnsi="Times New Roman"/>
          <w:lang w:eastAsia="zh-CN"/>
        </w:rPr>
        <w:t xml:space="preserve">as ‘other’ in </w:t>
      </w:r>
      <w:proofErr w:type="spellStart"/>
      <w:r w:rsidR="00624BB7" w:rsidRPr="00971E5B">
        <w:rPr>
          <w:rFonts w:ascii="Times New Roman" w:eastAsia="宋体" w:hAnsi="Times New Roman"/>
          <w:i/>
          <w:lang w:eastAsia="zh-CN"/>
        </w:rPr>
        <w:t>schedulingCellInfo</w:t>
      </w:r>
      <w:proofErr w:type="spellEnd"/>
      <w:r w:rsidR="00624BB7">
        <w:rPr>
          <w:rFonts w:ascii="Times New Roman" w:eastAsia="宋体" w:hAnsi="Times New Roman"/>
          <w:lang w:eastAsia="zh-CN"/>
        </w:rPr>
        <w:t xml:space="preserve"> together with the scheduling </w:t>
      </w:r>
      <w:proofErr w:type="spellStart"/>
      <w:r w:rsidR="00624BB7">
        <w:rPr>
          <w:rFonts w:ascii="Times New Roman" w:eastAsia="宋体" w:hAnsi="Times New Roman"/>
          <w:lang w:eastAsia="zh-CN"/>
        </w:rPr>
        <w:t>Scell</w:t>
      </w:r>
      <w:proofErr w:type="spellEnd"/>
      <w:r w:rsidR="00624BB7">
        <w:rPr>
          <w:rFonts w:ascii="Times New Roman" w:eastAsia="宋体" w:hAnsi="Times New Roman"/>
          <w:lang w:eastAsia="zh-CN"/>
        </w:rPr>
        <w:t xml:space="preserve"> ID and CIF used in the </w:t>
      </w:r>
      <w:proofErr w:type="spellStart"/>
      <w:r w:rsidR="00624BB7">
        <w:rPr>
          <w:rFonts w:ascii="Times New Roman" w:eastAsia="宋体" w:hAnsi="Times New Roman"/>
          <w:lang w:eastAsia="zh-CN"/>
        </w:rPr>
        <w:t>Scell</w:t>
      </w:r>
      <w:proofErr w:type="spellEnd"/>
      <w:r w:rsidR="00624BB7">
        <w:rPr>
          <w:rFonts w:ascii="Times New Roman" w:eastAsia="宋体" w:hAnsi="Times New Roman"/>
          <w:lang w:eastAsia="zh-CN"/>
        </w:rPr>
        <w:t xml:space="preserve"> scheduling the P</w:t>
      </w:r>
      <w:r w:rsidR="00382F20">
        <w:rPr>
          <w:rFonts w:ascii="Times New Roman" w:eastAsia="宋体" w:hAnsi="Times New Roman"/>
          <w:lang w:eastAsia="zh-CN"/>
        </w:rPr>
        <w:t>(S)</w:t>
      </w:r>
      <w:r w:rsidR="00624BB7">
        <w:rPr>
          <w:rFonts w:ascii="Times New Roman" w:eastAsia="宋体" w:hAnsi="Times New Roman"/>
          <w:lang w:eastAsia="zh-CN"/>
        </w:rPr>
        <w:t>cell.</w:t>
      </w:r>
      <w:r w:rsidR="007E1CBA">
        <w:rPr>
          <w:rFonts w:ascii="Times New Roman" w:eastAsia="宋体" w:hAnsi="Times New Roman"/>
          <w:lang w:eastAsia="zh-CN"/>
        </w:rPr>
        <w:t xml:space="preserve"> </w:t>
      </w:r>
    </w:p>
    <w:p w14:paraId="055D0A16" w14:textId="30DBEE76" w:rsidR="005C69CA" w:rsidRPr="007E1CBA" w:rsidRDefault="005C69CA" w:rsidP="003C5A40">
      <w:pPr>
        <w:pStyle w:val="a0"/>
        <w:spacing w:before="120"/>
        <w:rPr>
          <w:rFonts w:ascii="Times New Roman" w:eastAsia="宋体" w:hAnsi="Times New Roman"/>
          <w:lang w:eastAsia="zh-CN"/>
        </w:rPr>
      </w:pPr>
      <w:r>
        <w:rPr>
          <w:rFonts w:ascii="Times New Roman" w:eastAsia="宋体" w:hAnsi="Times New Roman"/>
          <w:lang w:eastAsia="zh-CN"/>
        </w:rPr>
        <w:t xml:space="preserve">Another aspect is how to determine which search space(s) in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could be used for scheduling P</w:t>
      </w:r>
      <w:r w:rsidR="00382F20">
        <w:rPr>
          <w:rFonts w:ascii="Times New Roman" w:eastAsia="宋体" w:hAnsi="Times New Roman"/>
          <w:lang w:eastAsia="zh-CN"/>
        </w:rPr>
        <w:t>(S)</w:t>
      </w:r>
      <w:r>
        <w:rPr>
          <w:rFonts w:ascii="Times New Roman" w:eastAsia="宋体" w:hAnsi="Times New Roman"/>
          <w:lang w:eastAsia="zh-CN"/>
        </w:rPr>
        <w:t xml:space="preserve">cell. </w:t>
      </w:r>
      <w:r>
        <w:rPr>
          <w:rFonts w:ascii="Times New Roman" w:eastAsia="宋体" w:hAnsi="Times New Roman" w:hint="eastAsia"/>
          <w:lang w:eastAsia="zh-CN"/>
        </w:rPr>
        <w:t>I</w:t>
      </w:r>
      <w:r>
        <w:rPr>
          <w:rFonts w:ascii="Times New Roman" w:eastAsia="宋体" w:hAnsi="Times New Roman"/>
          <w:lang w:eastAsia="zh-CN"/>
        </w:rPr>
        <w:t xml:space="preserve">n NR Rel-15, search space linkage between </w:t>
      </w:r>
      <w:r w:rsidR="00D32230">
        <w:rPr>
          <w:rFonts w:ascii="Times New Roman" w:eastAsia="宋体" w:hAnsi="Times New Roman"/>
          <w:lang w:eastAsia="zh-CN"/>
        </w:rPr>
        <w:t xml:space="preserve">a </w:t>
      </w:r>
      <w:r>
        <w:rPr>
          <w:rFonts w:ascii="Times New Roman" w:eastAsia="宋体" w:hAnsi="Times New Roman"/>
          <w:lang w:eastAsia="zh-CN"/>
        </w:rPr>
        <w:t xml:space="preserve">scheduling cell and </w:t>
      </w:r>
      <w:r w:rsidR="00D32230">
        <w:rPr>
          <w:rFonts w:ascii="Times New Roman" w:eastAsia="宋体" w:hAnsi="Times New Roman"/>
          <w:lang w:eastAsia="zh-CN"/>
        </w:rPr>
        <w:t xml:space="preserve">a </w:t>
      </w:r>
      <w:r>
        <w:rPr>
          <w:rFonts w:ascii="Times New Roman" w:eastAsia="宋体" w:hAnsi="Times New Roman"/>
          <w:lang w:eastAsia="zh-CN"/>
        </w:rPr>
        <w:t xml:space="preserve">scheduled cell is </w:t>
      </w:r>
      <w:r w:rsidR="008A388A">
        <w:rPr>
          <w:rFonts w:ascii="Times New Roman" w:eastAsia="宋体" w:hAnsi="Times New Roman"/>
          <w:lang w:eastAsia="zh-CN"/>
        </w:rPr>
        <w:t>defined</w:t>
      </w:r>
      <w:r>
        <w:rPr>
          <w:rFonts w:ascii="Times New Roman" w:eastAsia="宋体" w:hAnsi="Times New Roman"/>
          <w:lang w:eastAsia="zh-CN"/>
        </w:rPr>
        <w:t xml:space="preserve">, i.e. </w:t>
      </w:r>
      <w:r w:rsidR="001B61F7" w:rsidRPr="001B61F7">
        <w:rPr>
          <w:rFonts w:ascii="Times New Roman" w:eastAsia="宋体" w:hAnsi="Times New Roman"/>
          <w:lang w:eastAsia="zh-CN"/>
        </w:rPr>
        <w:t xml:space="preserve">search spaces with the same </w:t>
      </w:r>
      <w:proofErr w:type="spellStart"/>
      <w:r w:rsidR="001B61F7" w:rsidRPr="001B61F7">
        <w:rPr>
          <w:rFonts w:ascii="Times New Roman" w:eastAsia="宋体" w:hAnsi="Times New Roman"/>
          <w:i/>
          <w:lang w:eastAsia="zh-CN"/>
        </w:rPr>
        <w:t>searchSpaceId</w:t>
      </w:r>
      <w:proofErr w:type="spellEnd"/>
      <w:r w:rsidR="001B61F7" w:rsidRPr="001B61F7">
        <w:rPr>
          <w:rFonts w:ascii="Times New Roman" w:eastAsia="宋体" w:hAnsi="Times New Roman"/>
          <w:lang w:eastAsia="zh-CN"/>
        </w:rPr>
        <w:t xml:space="preserve"> in </w:t>
      </w:r>
      <w:r w:rsidR="00FC2866">
        <w:rPr>
          <w:rFonts w:ascii="Times New Roman" w:eastAsia="宋体" w:hAnsi="Times New Roman"/>
          <w:lang w:eastAsia="zh-CN"/>
        </w:rPr>
        <w:t xml:space="preserve">a </w:t>
      </w:r>
      <w:r w:rsidR="001B61F7" w:rsidRPr="001B61F7">
        <w:rPr>
          <w:rFonts w:ascii="Times New Roman" w:eastAsia="宋体" w:hAnsi="Times New Roman"/>
          <w:lang w:eastAsia="zh-CN"/>
        </w:rPr>
        <w:t>scheduled cell and</w:t>
      </w:r>
      <w:r w:rsidR="00FC2866">
        <w:rPr>
          <w:rFonts w:ascii="Times New Roman" w:eastAsia="宋体" w:hAnsi="Times New Roman"/>
          <w:lang w:eastAsia="zh-CN"/>
        </w:rPr>
        <w:t xml:space="preserve"> a</w:t>
      </w:r>
      <w:r w:rsidR="001B61F7" w:rsidRPr="001B61F7">
        <w:rPr>
          <w:rFonts w:ascii="Times New Roman" w:eastAsia="宋体" w:hAnsi="Times New Roman"/>
          <w:lang w:eastAsia="zh-CN"/>
        </w:rPr>
        <w:t xml:space="preserve"> scheduling cell are linked to each other</w:t>
      </w:r>
      <w:r w:rsidR="008A388A">
        <w:rPr>
          <w:rFonts w:ascii="Times New Roman" w:eastAsia="宋体" w:hAnsi="Times New Roman"/>
          <w:lang w:eastAsia="zh-CN"/>
        </w:rPr>
        <w:t>.</w:t>
      </w:r>
      <w:r w:rsidR="001B61F7">
        <w:rPr>
          <w:rFonts w:ascii="Times New Roman" w:eastAsia="宋体" w:hAnsi="Times New Roman"/>
          <w:lang w:eastAsia="zh-CN"/>
        </w:rPr>
        <w:t xml:space="preserve"> </w:t>
      </w:r>
      <w:r w:rsidR="008A388A">
        <w:rPr>
          <w:rFonts w:ascii="Times New Roman" w:eastAsia="宋体" w:hAnsi="Times New Roman"/>
          <w:lang w:eastAsia="zh-CN"/>
        </w:rPr>
        <w:t>T</w:t>
      </w:r>
      <w:r w:rsidR="001B61F7" w:rsidRPr="001B61F7">
        <w:rPr>
          <w:rFonts w:ascii="Times New Roman" w:eastAsia="宋体" w:hAnsi="Times New Roman"/>
          <w:lang w:eastAsia="zh-CN"/>
        </w:rPr>
        <w:t xml:space="preserve">he UE applies the search space for the scheduled cell only if the DL BWPs in which the linked search spaces are configured in </w:t>
      </w:r>
      <w:r w:rsidR="00924814">
        <w:rPr>
          <w:rFonts w:ascii="Times New Roman" w:eastAsia="宋体" w:hAnsi="Times New Roman"/>
          <w:lang w:eastAsia="zh-CN"/>
        </w:rPr>
        <w:t xml:space="preserve">the </w:t>
      </w:r>
      <w:r w:rsidR="001B61F7" w:rsidRPr="001B61F7">
        <w:rPr>
          <w:rFonts w:ascii="Times New Roman" w:eastAsia="宋体" w:hAnsi="Times New Roman"/>
          <w:lang w:eastAsia="zh-CN"/>
        </w:rPr>
        <w:t>scheduling cell and</w:t>
      </w:r>
      <w:r w:rsidR="005C51B3">
        <w:rPr>
          <w:rFonts w:ascii="Times New Roman" w:eastAsia="宋体" w:hAnsi="Times New Roman"/>
          <w:lang w:eastAsia="zh-CN"/>
        </w:rPr>
        <w:t xml:space="preserve"> the</w:t>
      </w:r>
      <w:r w:rsidR="001B61F7" w:rsidRPr="001B61F7">
        <w:rPr>
          <w:rFonts w:ascii="Times New Roman" w:eastAsia="宋体" w:hAnsi="Times New Roman"/>
          <w:lang w:eastAsia="zh-CN"/>
        </w:rPr>
        <w:t xml:space="preserve"> scheduled cell are both active.</w:t>
      </w:r>
      <w:r w:rsidR="001B61F7">
        <w:rPr>
          <w:rFonts w:ascii="Times New Roman" w:eastAsia="宋体" w:hAnsi="Times New Roman"/>
          <w:lang w:eastAsia="zh-CN"/>
        </w:rPr>
        <w:t xml:space="preserve"> In the scheduled cell, </w:t>
      </w:r>
      <w:r w:rsidR="007E1CBA">
        <w:rPr>
          <w:rFonts w:ascii="Times New Roman" w:eastAsia="宋体" w:hAnsi="Times New Roman"/>
          <w:lang w:eastAsia="zh-CN"/>
        </w:rPr>
        <w:t xml:space="preserve">search space is configured </w:t>
      </w:r>
      <w:r w:rsidR="00B3546D">
        <w:rPr>
          <w:rFonts w:ascii="Times New Roman" w:eastAsia="宋体" w:hAnsi="Times New Roman"/>
          <w:lang w:eastAsia="zh-CN"/>
        </w:rPr>
        <w:t xml:space="preserve">only </w:t>
      </w:r>
      <w:r w:rsidR="007E1CBA">
        <w:rPr>
          <w:rFonts w:ascii="Times New Roman" w:eastAsia="宋体" w:hAnsi="Times New Roman"/>
          <w:lang w:eastAsia="zh-CN"/>
        </w:rPr>
        <w:t>with</w:t>
      </w:r>
      <w:r w:rsidR="00B3546D">
        <w:rPr>
          <w:rFonts w:ascii="Times New Roman" w:eastAsia="宋体" w:hAnsi="Times New Roman"/>
          <w:lang w:eastAsia="zh-CN"/>
        </w:rPr>
        <w:t xml:space="preserve"> the essential</w:t>
      </w:r>
      <w:r w:rsidR="007E1CBA">
        <w:rPr>
          <w:rFonts w:ascii="Times New Roman" w:eastAsia="宋体" w:hAnsi="Times New Roman"/>
          <w:lang w:eastAsia="zh-CN"/>
        </w:rPr>
        <w:t xml:space="preserve"> fields including </w:t>
      </w:r>
      <w:r w:rsidR="001B61F7">
        <w:rPr>
          <w:rFonts w:ascii="Times New Roman" w:eastAsia="宋体" w:hAnsi="Times New Roman"/>
          <w:lang w:eastAsia="zh-CN"/>
        </w:rPr>
        <w:t xml:space="preserve">only </w:t>
      </w:r>
      <w:proofErr w:type="spellStart"/>
      <w:r w:rsidR="001B61F7" w:rsidRPr="001B61F7">
        <w:rPr>
          <w:rFonts w:ascii="Times New Roman" w:eastAsia="宋体" w:hAnsi="Times New Roman"/>
          <w:i/>
          <w:lang w:eastAsia="zh-CN"/>
        </w:rPr>
        <w:t>searchSpaceId</w:t>
      </w:r>
      <w:proofErr w:type="spellEnd"/>
      <w:r w:rsidR="001B61F7">
        <w:rPr>
          <w:rFonts w:ascii="Times New Roman" w:eastAsia="宋体" w:hAnsi="Times New Roman"/>
          <w:i/>
          <w:lang w:eastAsia="zh-CN"/>
        </w:rPr>
        <w:t xml:space="preserve"> </w:t>
      </w:r>
      <w:r w:rsidR="001B61F7" w:rsidRPr="001B61F7">
        <w:rPr>
          <w:rFonts w:ascii="Times New Roman" w:eastAsia="宋体" w:hAnsi="Times New Roman"/>
          <w:lang w:eastAsia="zh-CN"/>
        </w:rPr>
        <w:t xml:space="preserve">and </w:t>
      </w:r>
      <w:proofErr w:type="spellStart"/>
      <w:r w:rsidR="007E1CBA" w:rsidRPr="007E1CBA">
        <w:rPr>
          <w:rFonts w:ascii="Times New Roman" w:eastAsia="宋体" w:hAnsi="Times New Roman"/>
          <w:i/>
          <w:lang w:eastAsia="zh-CN"/>
        </w:rPr>
        <w:t>nrofCandidates</w:t>
      </w:r>
      <w:proofErr w:type="spellEnd"/>
      <w:r w:rsidR="007E1CBA">
        <w:rPr>
          <w:rFonts w:ascii="Times New Roman" w:eastAsia="宋体" w:hAnsi="Times New Roman"/>
          <w:lang w:eastAsia="zh-CN"/>
        </w:rPr>
        <w:t xml:space="preserve"> (called</w:t>
      </w:r>
      <w:r w:rsidR="007E1CBA" w:rsidRPr="000A0542">
        <w:rPr>
          <w:rFonts w:ascii="Times New Roman" w:eastAsia="宋体" w:hAnsi="Times New Roman"/>
          <w:lang w:eastAsia="zh-CN"/>
        </w:rPr>
        <w:t xml:space="preserve"> </w:t>
      </w:r>
      <w:r w:rsidR="00D36F79" w:rsidRPr="000A0542">
        <w:rPr>
          <w:rFonts w:ascii="Times New Roman" w:eastAsia="宋体" w:hAnsi="Times New Roman"/>
          <w:i/>
          <w:lang w:eastAsia="zh-CN"/>
        </w:rPr>
        <w:t xml:space="preserve">light </w:t>
      </w:r>
      <w:r w:rsidR="007E1CBA" w:rsidRPr="000A0542">
        <w:rPr>
          <w:rFonts w:ascii="Times New Roman" w:eastAsia="宋体" w:hAnsi="Times New Roman"/>
          <w:i/>
          <w:lang w:eastAsia="zh-CN"/>
        </w:rPr>
        <w:t xml:space="preserve">SS </w:t>
      </w:r>
      <w:r w:rsidR="007E1CBA">
        <w:rPr>
          <w:rFonts w:ascii="Times New Roman" w:eastAsia="宋体" w:hAnsi="Times New Roman"/>
          <w:lang w:eastAsia="zh-CN"/>
        </w:rPr>
        <w:t>configuration in later part).</w:t>
      </w:r>
      <w:r w:rsidR="008C1D3B">
        <w:rPr>
          <w:rFonts w:ascii="Times New Roman" w:eastAsia="宋体" w:hAnsi="Times New Roman"/>
          <w:lang w:eastAsia="zh-CN"/>
        </w:rPr>
        <w:t xml:space="preserve"> </w:t>
      </w:r>
      <w:r w:rsidR="008041BF">
        <w:rPr>
          <w:rFonts w:ascii="Times New Roman" w:eastAsia="宋体" w:hAnsi="Times New Roman"/>
          <w:lang w:eastAsia="zh-CN"/>
        </w:rPr>
        <w:t xml:space="preserve">A similar </w:t>
      </w:r>
      <w:r w:rsidR="008C1D3B">
        <w:rPr>
          <w:rFonts w:ascii="Times New Roman" w:eastAsia="宋体" w:hAnsi="Times New Roman"/>
          <w:lang w:eastAsia="zh-CN"/>
        </w:rPr>
        <w:t xml:space="preserve">rule could also be reused to determine the search space </w:t>
      </w:r>
      <w:r w:rsidR="00A0596C">
        <w:rPr>
          <w:rFonts w:ascii="Times New Roman" w:eastAsia="宋体" w:hAnsi="Times New Roman"/>
          <w:lang w:eastAsia="zh-CN"/>
        </w:rPr>
        <w:t xml:space="preserve">in </w:t>
      </w:r>
      <w:proofErr w:type="spellStart"/>
      <w:r w:rsidR="00A0596C">
        <w:rPr>
          <w:rFonts w:ascii="Times New Roman" w:eastAsia="宋体" w:hAnsi="Times New Roman"/>
          <w:lang w:eastAsia="zh-CN"/>
        </w:rPr>
        <w:t>Scell</w:t>
      </w:r>
      <w:proofErr w:type="spellEnd"/>
      <w:r w:rsidR="00A0596C">
        <w:rPr>
          <w:rFonts w:ascii="Times New Roman" w:eastAsia="宋体" w:hAnsi="Times New Roman"/>
          <w:lang w:eastAsia="zh-CN"/>
        </w:rPr>
        <w:t xml:space="preserve"> </w:t>
      </w:r>
      <w:r w:rsidR="008C1D3B">
        <w:rPr>
          <w:rFonts w:ascii="Times New Roman" w:eastAsia="宋体" w:hAnsi="Times New Roman"/>
          <w:lang w:eastAsia="zh-CN"/>
        </w:rPr>
        <w:t>for scheduling P(S)cell.</w:t>
      </w:r>
      <w:bookmarkStart w:id="10" w:name="_GoBack"/>
      <w:bookmarkEnd w:id="10"/>
    </w:p>
    <w:p w14:paraId="7AD3A4E2" w14:textId="7FA87FE2" w:rsidR="00624BB7" w:rsidRDefault="00624BB7" w:rsidP="00624BB7">
      <w:pPr>
        <w:pStyle w:val="a0"/>
        <w:spacing w:before="120"/>
        <w:rPr>
          <w:rFonts w:ascii="Times New Roman" w:hAnsi="Times New Roman"/>
          <w:b/>
        </w:rPr>
      </w:pPr>
      <w:bookmarkStart w:id="11" w:name="_Ref47370547"/>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4766">
        <w:rPr>
          <w:rFonts w:ascii="Times New Roman" w:hAnsi="Times New Roman"/>
          <w:b/>
          <w:noProof/>
        </w:rPr>
        <w:t>3</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Reuse </w:t>
      </w:r>
      <w:r w:rsidR="008041BF">
        <w:rPr>
          <w:rFonts w:ascii="Times New Roman" w:hAnsi="Times New Roman"/>
          <w:b/>
        </w:rPr>
        <w:t>cross-</w:t>
      </w:r>
      <w:r>
        <w:rPr>
          <w:rFonts w:ascii="Times New Roman" w:hAnsi="Times New Roman"/>
          <w:b/>
        </w:rPr>
        <w:t xml:space="preserve">carrier scheduling framework </w:t>
      </w:r>
      <w:r w:rsidR="001B61F7">
        <w:rPr>
          <w:rFonts w:ascii="Times New Roman" w:hAnsi="Times New Roman"/>
          <w:b/>
        </w:rPr>
        <w:t>in NR Rel-15 as well as the search space linkage rule</w:t>
      </w:r>
      <w:r w:rsidR="007E1CBA">
        <w:rPr>
          <w:rFonts w:ascii="Times New Roman" w:hAnsi="Times New Roman"/>
          <w:b/>
        </w:rPr>
        <w:t xml:space="preserve"> to enable</w:t>
      </w:r>
      <w:r>
        <w:rPr>
          <w:rFonts w:ascii="Times New Roman" w:hAnsi="Times New Roman"/>
          <w:b/>
        </w:rPr>
        <w:t xml:space="preserve"> </w:t>
      </w:r>
      <w:proofErr w:type="spellStart"/>
      <w:r>
        <w:rPr>
          <w:rFonts w:ascii="Times New Roman" w:hAnsi="Times New Roman"/>
          <w:b/>
        </w:rPr>
        <w:t>Scell</w:t>
      </w:r>
      <w:proofErr w:type="spellEnd"/>
      <w:r>
        <w:rPr>
          <w:rFonts w:ascii="Times New Roman" w:hAnsi="Times New Roman"/>
          <w:b/>
        </w:rPr>
        <w:t xml:space="preserve"> scheduling P</w:t>
      </w:r>
      <w:r w:rsidR="008C1D3B">
        <w:rPr>
          <w:rFonts w:ascii="Times New Roman" w:hAnsi="Times New Roman"/>
          <w:b/>
        </w:rPr>
        <w:t>(S)</w:t>
      </w:r>
      <w:r>
        <w:rPr>
          <w:rFonts w:ascii="Times New Roman" w:hAnsi="Times New Roman"/>
          <w:b/>
        </w:rPr>
        <w:t>cell</w:t>
      </w:r>
      <w:r w:rsidRPr="000B5B27">
        <w:rPr>
          <w:rFonts w:ascii="Times New Roman" w:hAnsi="Times New Roman"/>
          <w:b/>
        </w:rPr>
        <w:t>.</w:t>
      </w:r>
      <w:bookmarkEnd w:id="11"/>
    </w:p>
    <w:p w14:paraId="6373B7EE" w14:textId="5C26F418" w:rsidR="00F253E6" w:rsidRDefault="00865E38" w:rsidP="00624BB7">
      <w:pPr>
        <w:pStyle w:val="a0"/>
        <w:spacing w:before="120"/>
        <w:rPr>
          <w:rFonts w:ascii="Times New Roman" w:eastAsia="宋体" w:hAnsi="Times New Roman"/>
          <w:lang w:eastAsia="zh-CN"/>
        </w:rPr>
      </w:pPr>
      <w:r>
        <w:rPr>
          <w:rFonts w:ascii="Times New Roman" w:eastAsia="宋体" w:hAnsi="Times New Roman"/>
        </w:rPr>
        <w:t xml:space="preserve">In RAN1#102-e, it is agreed that </w:t>
      </w:r>
      <w:r w:rsidRPr="004339EF">
        <w:rPr>
          <w:rFonts w:ascii="Times New Roman" w:hAnsi="Times New Roman"/>
        </w:rPr>
        <w:t xml:space="preserve">self-scheduling on </w:t>
      </w:r>
      <w:r w:rsidR="003C7C7A">
        <w:rPr>
          <w:rFonts w:ascii="Times New Roman" w:hAnsi="Times New Roman"/>
        </w:rPr>
        <w:t>P(S)cell</w:t>
      </w:r>
      <w:r w:rsidRPr="004339EF">
        <w:rPr>
          <w:rFonts w:ascii="Times New Roman" w:hAnsi="Times New Roman"/>
        </w:rPr>
        <w:t xml:space="preserve"> is allowed</w:t>
      </w:r>
      <w:r>
        <w:rPr>
          <w:rFonts w:ascii="Times New Roman" w:hAnsi="Times New Roman"/>
        </w:rPr>
        <w:t xml:space="preserve"> </w:t>
      </w:r>
      <w:r w:rsidRPr="004339EF">
        <w:rPr>
          <w:rFonts w:ascii="Times New Roman" w:hAnsi="Times New Roman"/>
        </w:rPr>
        <w:t xml:space="preserve">when cross-carrier scheduling from an </w:t>
      </w:r>
      <w:proofErr w:type="spellStart"/>
      <w:r w:rsidRPr="004339EF">
        <w:rPr>
          <w:rFonts w:ascii="Times New Roman" w:hAnsi="Times New Roman"/>
        </w:rPr>
        <w:t>SCell</w:t>
      </w:r>
      <w:proofErr w:type="spellEnd"/>
      <w:r w:rsidRPr="004339EF">
        <w:rPr>
          <w:rFonts w:ascii="Times New Roman" w:hAnsi="Times New Roman"/>
        </w:rPr>
        <w:t xml:space="preserve"> to </w:t>
      </w:r>
      <w:r w:rsidR="003C7C7A">
        <w:rPr>
          <w:rFonts w:ascii="Times New Roman" w:hAnsi="Times New Roman"/>
        </w:rPr>
        <w:t>P(S)cell</w:t>
      </w:r>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is configured</w:t>
      </w:r>
      <w:r>
        <w:rPr>
          <w:rFonts w:ascii="Times New Roman" w:hAnsi="Times New Roman"/>
        </w:rPr>
        <w:t xml:space="preserve">, which means </w:t>
      </w:r>
      <w:r>
        <w:rPr>
          <w:rFonts w:ascii="Times New Roman" w:eastAsia="宋体" w:hAnsi="Times New Roman"/>
          <w:szCs w:val="16"/>
          <w:lang w:eastAsia="zh-CN"/>
        </w:rPr>
        <w:t xml:space="preserve">P(S)cell could be scheduled by P(S)cell itself </w:t>
      </w:r>
      <w:r w:rsidR="005C51B3">
        <w:rPr>
          <w:rFonts w:ascii="Times New Roman" w:eastAsia="宋体" w:hAnsi="Times New Roman"/>
          <w:szCs w:val="16"/>
          <w:lang w:eastAsia="zh-CN"/>
        </w:rPr>
        <w:t>as well as the scheduling</w:t>
      </w:r>
      <w:r>
        <w:rPr>
          <w:rFonts w:ascii="Times New Roman" w:eastAsia="宋体" w:hAnsi="Times New Roman"/>
          <w:szCs w:val="16"/>
          <w:lang w:eastAsia="zh-CN"/>
        </w:rPr>
        <w:t xml:space="preserve">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jointly</w:t>
      </w:r>
      <w:r>
        <w:rPr>
          <w:rFonts w:ascii="Times New Roman" w:hAnsi="Times New Roman"/>
        </w:rPr>
        <w:t xml:space="preserve">.  </w:t>
      </w:r>
      <w:r>
        <w:rPr>
          <w:rFonts w:ascii="Times New Roman" w:eastAsia="宋体" w:hAnsi="Times New Roman"/>
          <w:szCs w:val="16"/>
          <w:lang w:eastAsia="zh-CN"/>
        </w:rPr>
        <w:t>Then the reused cross-carrier configuration as discussed above need</w:t>
      </w:r>
      <w:r w:rsidR="00924814">
        <w:rPr>
          <w:rFonts w:ascii="Times New Roman" w:eastAsia="宋体" w:hAnsi="Times New Roman"/>
          <w:szCs w:val="16"/>
          <w:lang w:eastAsia="zh-CN"/>
        </w:rPr>
        <w:t>s</w:t>
      </w:r>
      <w:r>
        <w:rPr>
          <w:rFonts w:ascii="Times New Roman" w:eastAsia="宋体" w:hAnsi="Times New Roman"/>
          <w:szCs w:val="16"/>
          <w:lang w:eastAsia="zh-CN"/>
        </w:rPr>
        <w:t xml:space="preserve"> to be re-interpreted a bit, i.e., </w:t>
      </w:r>
      <w:r w:rsidR="00924814">
        <w:rPr>
          <w:rFonts w:ascii="Times New Roman" w:eastAsia="宋体" w:hAnsi="Times New Roman"/>
          <w:szCs w:val="16"/>
          <w:lang w:eastAsia="zh-CN"/>
        </w:rPr>
        <w:t xml:space="preserve">the </w:t>
      </w:r>
      <w:r>
        <w:rPr>
          <w:rFonts w:ascii="Times New Roman" w:eastAsia="宋体" w:hAnsi="Times New Roman"/>
          <w:szCs w:val="16"/>
          <w:lang w:eastAsia="zh-CN"/>
        </w:rPr>
        <w:t xml:space="preserve">indication of </w:t>
      </w:r>
      <w:r>
        <w:rPr>
          <w:rFonts w:ascii="Times New Roman" w:eastAsia="宋体" w:hAnsi="Times New Roman"/>
          <w:lang w:eastAsia="zh-CN"/>
        </w:rPr>
        <w:t xml:space="preserve">‘other’ in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i/>
          <w:lang w:eastAsia="zh-CN"/>
        </w:rPr>
        <w:t xml:space="preserve"> </w:t>
      </w:r>
      <w:r w:rsidRPr="000D0FFE">
        <w:rPr>
          <w:rFonts w:ascii="Times New Roman" w:eastAsia="宋体" w:hAnsi="Times New Roman"/>
          <w:lang w:eastAsia="zh-CN"/>
        </w:rPr>
        <w:t xml:space="preserve">for </w:t>
      </w:r>
      <w:proofErr w:type="spellStart"/>
      <w:r w:rsidRPr="000D0FFE">
        <w:rPr>
          <w:rFonts w:ascii="Times New Roman" w:eastAsia="宋体" w:hAnsi="Times New Roman"/>
          <w:lang w:eastAsia="zh-CN"/>
        </w:rPr>
        <w:t>P</w:t>
      </w:r>
      <w:r w:rsidR="005C51B3">
        <w:rPr>
          <w:rFonts w:ascii="Times New Roman" w:eastAsia="宋体" w:hAnsi="Times New Roman"/>
          <w:lang w:eastAsia="zh-CN"/>
        </w:rPr>
        <w:t>C</w:t>
      </w:r>
      <w:r w:rsidRPr="000D0FFE">
        <w:rPr>
          <w:rFonts w:ascii="Times New Roman" w:eastAsia="宋体" w:hAnsi="Times New Roman"/>
          <w:lang w:eastAsia="zh-CN"/>
        </w:rPr>
        <w:t>ell</w:t>
      </w:r>
      <w:proofErr w:type="spellEnd"/>
      <w:r>
        <w:rPr>
          <w:rFonts w:ascii="Times New Roman" w:eastAsia="宋体" w:hAnsi="Times New Roman"/>
          <w:lang w:eastAsia="zh-CN"/>
        </w:rPr>
        <w:t xml:space="preserve"> means that it could be scheduled by itself and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jointly. </w:t>
      </w:r>
    </w:p>
    <w:p w14:paraId="5EEAFD53" w14:textId="0BD225D4" w:rsidR="00865E38" w:rsidRPr="00787B55" w:rsidRDefault="00865E38" w:rsidP="00624BB7">
      <w:pPr>
        <w:pStyle w:val="a0"/>
        <w:spacing w:before="120"/>
        <w:rPr>
          <w:rFonts w:ascii="Times New Roman" w:hAnsi="Times New Roman"/>
          <w:b/>
        </w:rPr>
      </w:pPr>
      <w:bookmarkStart w:id="12" w:name="_Ref5402737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4766">
        <w:rPr>
          <w:rFonts w:ascii="Times New Roman" w:hAnsi="Times New Roman"/>
          <w:b/>
          <w:noProof/>
        </w:rPr>
        <w:t>4</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I</w:t>
      </w:r>
      <w:r w:rsidRPr="00865E38">
        <w:rPr>
          <w:rFonts w:ascii="Times New Roman" w:hAnsi="Times New Roman"/>
          <w:b/>
        </w:rPr>
        <w:t xml:space="preserve">ndication of ‘other’ in </w:t>
      </w:r>
      <w:proofErr w:type="spellStart"/>
      <w:r w:rsidRPr="00865E38">
        <w:rPr>
          <w:rFonts w:ascii="Times New Roman" w:hAnsi="Times New Roman"/>
          <w:b/>
          <w:i/>
        </w:rPr>
        <w:t>schedulingCellInfo</w:t>
      </w:r>
      <w:proofErr w:type="spellEnd"/>
      <w:r w:rsidRPr="00865E38">
        <w:rPr>
          <w:rFonts w:ascii="Times New Roman" w:hAnsi="Times New Roman"/>
          <w:b/>
        </w:rPr>
        <w:t xml:space="preserve"> for P</w:t>
      </w:r>
      <w:r w:rsidR="004A015F">
        <w:rPr>
          <w:rFonts w:ascii="Times New Roman" w:hAnsi="Times New Roman"/>
          <w:b/>
        </w:rPr>
        <w:t>(S)</w:t>
      </w:r>
      <w:r w:rsidR="005C51B3">
        <w:rPr>
          <w:rFonts w:ascii="Times New Roman" w:hAnsi="Times New Roman"/>
          <w:b/>
        </w:rPr>
        <w:t>C</w:t>
      </w:r>
      <w:r w:rsidRPr="00865E38">
        <w:rPr>
          <w:rFonts w:ascii="Times New Roman" w:hAnsi="Times New Roman"/>
          <w:b/>
        </w:rPr>
        <w:t xml:space="preserve">ell means that </w:t>
      </w:r>
      <w:r w:rsidR="005C51B3">
        <w:rPr>
          <w:rFonts w:ascii="Times New Roman" w:hAnsi="Times New Roman"/>
          <w:b/>
        </w:rPr>
        <w:t>the P(S)Cell</w:t>
      </w:r>
      <w:r w:rsidRPr="00865E38">
        <w:rPr>
          <w:rFonts w:ascii="Times New Roman" w:hAnsi="Times New Roman"/>
          <w:b/>
        </w:rPr>
        <w:t xml:space="preserve"> could be scheduled by itself and </w:t>
      </w:r>
      <w:r w:rsidR="004458D5">
        <w:rPr>
          <w:rFonts w:ascii="Times New Roman" w:hAnsi="Times New Roman"/>
          <w:b/>
        </w:rPr>
        <w:t xml:space="preserve">another </w:t>
      </w:r>
      <w:proofErr w:type="spellStart"/>
      <w:r w:rsidRPr="00865E38">
        <w:rPr>
          <w:rFonts w:ascii="Times New Roman" w:hAnsi="Times New Roman"/>
          <w:b/>
        </w:rPr>
        <w:t>Scell</w:t>
      </w:r>
      <w:proofErr w:type="spellEnd"/>
      <w:r w:rsidRPr="00865E38">
        <w:rPr>
          <w:rFonts w:ascii="Times New Roman" w:hAnsi="Times New Roman"/>
          <w:b/>
        </w:rPr>
        <w:t xml:space="preserve"> jointly</w:t>
      </w:r>
      <w:r w:rsidRPr="000B5B27">
        <w:rPr>
          <w:rFonts w:ascii="Times New Roman" w:hAnsi="Times New Roman"/>
          <w:b/>
        </w:rPr>
        <w:t>.</w:t>
      </w:r>
      <w:bookmarkEnd w:id="12"/>
    </w:p>
    <w:p w14:paraId="3521AACF" w14:textId="0E7F7944" w:rsidR="007E1CBA" w:rsidRDefault="00B25D44" w:rsidP="00A438C5">
      <w:pPr>
        <w:pStyle w:val="20"/>
        <w:rPr>
          <w:rFonts w:eastAsia="宋体"/>
          <w:b w:val="0"/>
          <w:sz w:val="30"/>
          <w:szCs w:val="30"/>
        </w:rPr>
      </w:pPr>
      <w:r>
        <w:rPr>
          <w:rFonts w:eastAsia="宋体"/>
          <w:b w:val="0"/>
          <w:sz w:val="30"/>
          <w:szCs w:val="30"/>
        </w:rPr>
        <w:lastRenderedPageBreak/>
        <w:t xml:space="preserve">PDCCH monitoring </w:t>
      </w:r>
      <w:r w:rsidR="001F2198">
        <w:rPr>
          <w:rFonts w:eastAsia="宋体"/>
          <w:b w:val="0"/>
          <w:sz w:val="30"/>
          <w:szCs w:val="30"/>
        </w:rPr>
        <w:t>for allowed scheduling cases</w:t>
      </w:r>
    </w:p>
    <w:p w14:paraId="0AA2CAA1" w14:textId="1801F209" w:rsidR="001F2198" w:rsidRDefault="001F2198" w:rsidP="008C1D3B">
      <w:pPr>
        <w:pStyle w:val="a0"/>
        <w:spacing w:before="120"/>
        <w:rPr>
          <w:rFonts w:ascii="Times New Roman" w:hAnsi="Times New Roma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rom RAN1#102, it is agreed that the following scheduling cases are allowed when </w:t>
      </w:r>
      <w:r w:rsidRPr="004339EF">
        <w:rPr>
          <w:rFonts w:ascii="Times New Roman" w:hAnsi="Times New Roman"/>
        </w:rPr>
        <w:t xml:space="preserve">cross-carrier scheduling from an </w:t>
      </w:r>
      <w:proofErr w:type="spellStart"/>
      <w:r w:rsidRPr="004339EF">
        <w:rPr>
          <w:rFonts w:ascii="Times New Roman" w:hAnsi="Times New Roman"/>
        </w:rPr>
        <w:t>SCell</w:t>
      </w:r>
      <w:proofErr w:type="spellEnd"/>
      <w:r w:rsidRPr="004339EF">
        <w:rPr>
          <w:rFonts w:ascii="Times New Roman" w:hAnsi="Times New Roman"/>
        </w:rPr>
        <w:t xml:space="preserve"> to </w:t>
      </w:r>
      <w:r w:rsidR="003C7C7A">
        <w:rPr>
          <w:rFonts w:ascii="Times New Roman" w:hAnsi="Times New Roman"/>
        </w:rPr>
        <w:t>P(S)cell</w:t>
      </w:r>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is configured</w:t>
      </w:r>
      <w:r>
        <w:rPr>
          <w:rFonts w:ascii="Times New Roman" w:hAnsi="Times New Roman"/>
        </w:rPr>
        <w:t>:</w:t>
      </w:r>
    </w:p>
    <w:p w14:paraId="58A21D19" w14:textId="144569C2" w:rsidR="001F2198" w:rsidRPr="001F2198" w:rsidRDefault="001F2198" w:rsidP="001F2198">
      <w:pPr>
        <w:pStyle w:val="a0"/>
        <w:numPr>
          <w:ilvl w:val="0"/>
          <w:numId w:val="21"/>
        </w:numPr>
        <w:spacing w:before="120"/>
        <w:rPr>
          <w:rFonts w:ascii="Times New Roman" w:eastAsia="宋体" w:hAnsi="Times New Roman"/>
          <w:szCs w:val="16"/>
          <w:lang w:eastAsia="zh-CN"/>
        </w:rPr>
      </w:pPr>
      <w:r>
        <w:rPr>
          <w:rFonts w:ascii="Times New Roman" w:eastAsia="宋体" w:hAnsi="Times New Roman"/>
          <w:szCs w:val="16"/>
          <w:lang w:eastAsia="zh-CN"/>
        </w:rPr>
        <w:t xml:space="preserve">Case 1: </w:t>
      </w:r>
      <w:r w:rsidRPr="004339EF">
        <w:rPr>
          <w:rFonts w:ascii="Times New Roman" w:hAnsi="Times New Roman"/>
        </w:rPr>
        <w:t>self-scheduling on the ‘</w:t>
      </w:r>
      <w:proofErr w:type="spellStart"/>
      <w:r w:rsidRPr="004339EF">
        <w:rPr>
          <w:rFonts w:ascii="Times New Roman" w:hAnsi="Times New Roman"/>
        </w:rPr>
        <w:t>SCell</w:t>
      </w:r>
      <w:proofErr w:type="spellEnd"/>
      <w:r w:rsidRPr="004339EF">
        <w:rPr>
          <w:rFonts w:ascii="Times New Roman" w:hAnsi="Times New Roman"/>
        </w:rPr>
        <w:t xml:space="preserve"> used for scheduling P</w:t>
      </w:r>
      <w:r w:rsidR="004458D5">
        <w:rPr>
          <w:rFonts w:ascii="Times New Roman" w:hAnsi="Times New Roman"/>
        </w:rPr>
        <w:t>(</w:t>
      </w:r>
      <w:r w:rsidRPr="004339EF">
        <w:rPr>
          <w:rFonts w:ascii="Times New Roman" w:hAnsi="Times New Roman"/>
        </w:rPr>
        <w:t>S</w:t>
      </w:r>
      <w:r w:rsidR="004458D5">
        <w:rPr>
          <w:rFonts w:ascii="Times New Roman" w:hAnsi="Times New Roman"/>
        </w:rPr>
        <w:t>)</w:t>
      </w:r>
      <w:r w:rsidRPr="004339EF">
        <w:rPr>
          <w:rFonts w:ascii="Times New Roman" w:hAnsi="Times New Roman"/>
        </w:rPr>
        <w:t>Cell’</w:t>
      </w:r>
    </w:p>
    <w:p w14:paraId="0D3D2C25" w14:textId="144F5DA5" w:rsidR="001F2198" w:rsidRPr="001F2198" w:rsidRDefault="001F2198" w:rsidP="001F2198">
      <w:pPr>
        <w:pStyle w:val="a0"/>
        <w:numPr>
          <w:ilvl w:val="0"/>
          <w:numId w:val="21"/>
        </w:numPr>
        <w:spacing w:before="120"/>
        <w:rPr>
          <w:rFonts w:ascii="Times New Roman" w:eastAsia="宋体" w:hAnsi="Times New Roman"/>
          <w:szCs w:val="16"/>
          <w:lang w:eastAsia="zh-CN"/>
        </w:rPr>
      </w:pPr>
      <w:r>
        <w:rPr>
          <w:rFonts w:ascii="Times New Roman" w:hAnsi="Times New Roman"/>
        </w:rPr>
        <w:t xml:space="preserve">Case 2: </w:t>
      </w:r>
      <w:r w:rsidRPr="004339EF">
        <w:rPr>
          <w:rFonts w:ascii="Times New Roman" w:hAnsi="Times New Roman"/>
        </w:rPr>
        <w:t>cross-carrier scheduling from the ‘</w:t>
      </w:r>
      <w:proofErr w:type="spellStart"/>
      <w:r w:rsidRPr="004339EF">
        <w:rPr>
          <w:rFonts w:ascii="Times New Roman" w:hAnsi="Times New Roman"/>
        </w:rPr>
        <w:t>SCell</w:t>
      </w:r>
      <w:proofErr w:type="spellEnd"/>
      <w:r w:rsidRPr="004339EF">
        <w:rPr>
          <w:rFonts w:ascii="Times New Roman" w:hAnsi="Times New Roman"/>
        </w:rPr>
        <w:t xml:space="preserve"> used for scheduling P</w:t>
      </w:r>
      <w:r w:rsidR="004458D5">
        <w:rPr>
          <w:rFonts w:ascii="Times New Roman" w:hAnsi="Times New Roman"/>
        </w:rPr>
        <w:t>(</w:t>
      </w:r>
      <w:r w:rsidRPr="004339EF">
        <w:rPr>
          <w:rFonts w:ascii="Times New Roman" w:hAnsi="Times New Roman"/>
        </w:rPr>
        <w:t>S</w:t>
      </w:r>
      <w:r w:rsidR="004458D5">
        <w:rPr>
          <w:rFonts w:ascii="Times New Roman" w:hAnsi="Times New Roman"/>
        </w:rPr>
        <w:t>)</w:t>
      </w:r>
      <w:r w:rsidRPr="004339EF">
        <w:rPr>
          <w:rFonts w:ascii="Times New Roman" w:hAnsi="Times New Roman"/>
        </w:rPr>
        <w:t>Cell’</w:t>
      </w:r>
      <w:r>
        <w:rPr>
          <w:rFonts w:ascii="Times New Roman" w:hAnsi="Times New Roman"/>
        </w:rPr>
        <w:t xml:space="preserve"> to another </w:t>
      </w:r>
      <w:proofErr w:type="spellStart"/>
      <w:r>
        <w:rPr>
          <w:rFonts w:ascii="Times New Roman" w:hAnsi="Times New Roman"/>
        </w:rPr>
        <w:t>Scell</w:t>
      </w:r>
      <w:proofErr w:type="spellEnd"/>
    </w:p>
    <w:p w14:paraId="28A40F11" w14:textId="0BEABAC4" w:rsidR="001F2198" w:rsidRPr="001F2198" w:rsidRDefault="001F2198" w:rsidP="001F2198">
      <w:pPr>
        <w:pStyle w:val="a0"/>
        <w:numPr>
          <w:ilvl w:val="0"/>
          <w:numId w:val="21"/>
        </w:numPr>
        <w:spacing w:before="120"/>
        <w:rPr>
          <w:rFonts w:ascii="Times New Roman" w:eastAsia="宋体" w:hAnsi="Times New Roman"/>
          <w:szCs w:val="16"/>
          <w:lang w:eastAsia="zh-CN"/>
        </w:rPr>
      </w:pPr>
      <w:r>
        <w:rPr>
          <w:rFonts w:ascii="Times New Roman" w:hAnsi="Times New Roman"/>
        </w:rPr>
        <w:t xml:space="preserve">Case 3: </w:t>
      </w:r>
      <w:r w:rsidRPr="004339EF">
        <w:rPr>
          <w:rFonts w:ascii="Times New Roman" w:hAnsi="Times New Roman"/>
        </w:rPr>
        <w:t>cross-carrier scheduling from the ‘</w:t>
      </w:r>
      <w:proofErr w:type="spellStart"/>
      <w:r w:rsidRPr="004339EF">
        <w:rPr>
          <w:rFonts w:ascii="Times New Roman" w:hAnsi="Times New Roman"/>
        </w:rPr>
        <w:t>SCell</w:t>
      </w:r>
      <w:proofErr w:type="spellEnd"/>
      <w:r w:rsidRPr="004339EF">
        <w:rPr>
          <w:rFonts w:ascii="Times New Roman" w:hAnsi="Times New Roman"/>
        </w:rPr>
        <w:t xml:space="preserve"> used for scheduling P</w:t>
      </w:r>
      <w:r w:rsidR="004458D5">
        <w:rPr>
          <w:rFonts w:ascii="Times New Roman" w:hAnsi="Times New Roman"/>
        </w:rPr>
        <w:t>(</w:t>
      </w:r>
      <w:r w:rsidRPr="004339EF">
        <w:rPr>
          <w:rFonts w:ascii="Times New Roman" w:hAnsi="Times New Roman"/>
        </w:rPr>
        <w:t>S</w:t>
      </w:r>
      <w:r w:rsidR="004458D5">
        <w:rPr>
          <w:rFonts w:ascii="Times New Roman" w:hAnsi="Times New Roman"/>
        </w:rPr>
        <w:t>)</w:t>
      </w:r>
      <w:r w:rsidRPr="004339EF">
        <w:rPr>
          <w:rFonts w:ascii="Times New Roman" w:hAnsi="Times New Roman"/>
        </w:rPr>
        <w:t>Cell’</w:t>
      </w:r>
      <w:r>
        <w:rPr>
          <w:rFonts w:ascii="Times New Roman" w:hAnsi="Times New Roman"/>
        </w:rPr>
        <w:t xml:space="preserve"> to P</w:t>
      </w:r>
      <w:r w:rsidR="004458D5">
        <w:rPr>
          <w:rFonts w:ascii="Times New Roman" w:hAnsi="Times New Roman"/>
        </w:rPr>
        <w:t>(</w:t>
      </w:r>
      <w:r>
        <w:rPr>
          <w:rFonts w:ascii="Times New Roman" w:hAnsi="Times New Roman"/>
        </w:rPr>
        <w:t>S</w:t>
      </w:r>
      <w:r w:rsidR="004458D5">
        <w:rPr>
          <w:rFonts w:ascii="Times New Roman" w:hAnsi="Times New Roman"/>
        </w:rPr>
        <w:t>)</w:t>
      </w:r>
      <w:r>
        <w:rPr>
          <w:rFonts w:ascii="Times New Roman" w:hAnsi="Times New Roman"/>
        </w:rPr>
        <w:t>Cell</w:t>
      </w:r>
    </w:p>
    <w:p w14:paraId="0250D0D4" w14:textId="68823717" w:rsidR="001F2198" w:rsidRPr="001F2198" w:rsidRDefault="001F2198" w:rsidP="001F2198">
      <w:pPr>
        <w:pStyle w:val="a0"/>
        <w:numPr>
          <w:ilvl w:val="0"/>
          <w:numId w:val="21"/>
        </w:numPr>
        <w:spacing w:before="120"/>
        <w:rPr>
          <w:rFonts w:ascii="Times New Roman" w:eastAsia="宋体" w:hAnsi="Times New Roman"/>
          <w:szCs w:val="16"/>
          <w:lang w:eastAsia="zh-CN"/>
        </w:rPr>
      </w:pPr>
      <w:r>
        <w:rPr>
          <w:rFonts w:ascii="Times New Roman" w:hAnsi="Times New Roman"/>
        </w:rPr>
        <w:t xml:space="preserve">Case 4: </w:t>
      </w:r>
      <w:r w:rsidRPr="004339EF">
        <w:rPr>
          <w:rFonts w:ascii="Times New Roman" w:hAnsi="Times New Roman"/>
        </w:rPr>
        <w:t xml:space="preserve">self-scheduling on the </w:t>
      </w:r>
      <w:r w:rsidR="000646F2">
        <w:rPr>
          <w:rFonts w:ascii="Times New Roman" w:hAnsi="Times New Roman"/>
        </w:rPr>
        <w:t xml:space="preserve">P(S)Cell when configured to be scheduled from an </w:t>
      </w:r>
      <w:proofErr w:type="spellStart"/>
      <w:r w:rsidR="000646F2">
        <w:rPr>
          <w:rFonts w:ascii="Times New Roman" w:hAnsi="Times New Roman"/>
        </w:rPr>
        <w:t>SCell</w:t>
      </w:r>
      <w:proofErr w:type="spellEnd"/>
    </w:p>
    <w:p w14:paraId="2463BA76" w14:textId="66885761" w:rsidR="00E9530F" w:rsidRDefault="00E9530F" w:rsidP="008C1D3B">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simplicity, the </w:t>
      </w:r>
      <w:r w:rsidRPr="004339EF">
        <w:rPr>
          <w:rFonts w:ascii="Times New Roman" w:hAnsi="Times New Roman"/>
        </w:rPr>
        <w:t>‘</w:t>
      </w:r>
      <w:proofErr w:type="spellStart"/>
      <w:r w:rsidRPr="004339EF">
        <w:rPr>
          <w:rFonts w:ascii="Times New Roman" w:hAnsi="Times New Roman"/>
        </w:rPr>
        <w:t>SCell</w:t>
      </w:r>
      <w:proofErr w:type="spellEnd"/>
      <w:r w:rsidRPr="004339EF">
        <w:rPr>
          <w:rFonts w:ascii="Times New Roman" w:hAnsi="Times New Roman"/>
        </w:rPr>
        <w:t xml:space="preserve"> used for scheduling P</w:t>
      </w:r>
      <w:r w:rsidR="004458D5">
        <w:rPr>
          <w:rFonts w:ascii="Times New Roman" w:hAnsi="Times New Roman"/>
        </w:rPr>
        <w:t>(</w:t>
      </w:r>
      <w:r w:rsidRPr="004339EF">
        <w:rPr>
          <w:rFonts w:ascii="Times New Roman" w:hAnsi="Times New Roman"/>
        </w:rPr>
        <w:t>S</w:t>
      </w:r>
      <w:r w:rsidR="004458D5">
        <w:rPr>
          <w:rFonts w:ascii="Times New Roman" w:hAnsi="Times New Roman"/>
        </w:rPr>
        <w:t>)</w:t>
      </w:r>
      <w:r w:rsidRPr="004339EF">
        <w:rPr>
          <w:rFonts w:ascii="Times New Roman" w:hAnsi="Times New Roman"/>
        </w:rPr>
        <w:t>Cell’</w:t>
      </w:r>
      <w:r>
        <w:rPr>
          <w:rFonts w:ascii="Times New Roman" w:hAnsi="Times New Roman"/>
        </w:rPr>
        <w:t xml:space="preserve"> is denoted as S-</w:t>
      </w:r>
      <w:proofErr w:type="spellStart"/>
      <w:r>
        <w:rPr>
          <w:rFonts w:ascii="Times New Roman" w:hAnsi="Times New Roman"/>
        </w:rPr>
        <w:t>SCell</w:t>
      </w:r>
      <w:proofErr w:type="spellEnd"/>
      <w:r>
        <w:rPr>
          <w:rFonts w:ascii="Times New Roman" w:hAnsi="Times New Roman"/>
        </w:rPr>
        <w:t xml:space="preserve"> (Special </w:t>
      </w:r>
      <w:proofErr w:type="spellStart"/>
      <w:r>
        <w:rPr>
          <w:rFonts w:ascii="Times New Roman" w:hAnsi="Times New Roman"/>
        </w:rPr>
        <w:t>Scell</w:t>
      </w:r>
      <w:proofErr w:type="spellEnd"/>
      <w:r>
        <w:rPr>
          <w:rFonts w:ascii="Times New Roman" w:hAnsi="Times New Roman"/>
        </w:rPr>
        <w:t>) and others as N-</w:t>
      </w:r>
      <w:proofErr w:type="spellStart"/>
      <w:r>
        <w:rPr>
          <w:rFonts w:ascii="Times New Roman" w:hAnsi="Times New Roman"/>
        </w:rPr>
        <w:t>Scell</w:t>
      </w:r>
      <w:proofErr w:type="spellEnd"/>
      <w:r>
        <w:rPr>
          <w:rFonts w:ascii="Times New Roman" w:hAnsi="Times New Roman"/>
        </w:rPr>
        <w:t xml:space="preserve"> (Normal </w:t>
      </w:r>
      <w:proofErr w:type="spellStart"/>
      <w:r>
        <w:rPr>
          <w:rFonts w:ascii="Times New Roman" w:hAnsi="Times New Roman"/>
        </w:rPr>
        <w:t>Scell</w:t>
      </w:r>
      <w:proofErr w:type="spellEnd"/>
      <w:r>
        <w:rPr>
          <w:rFonts w:ascii="Times New Roman" w:hAnsi="Times New Roman"/>
        </w:rPr>
        <w:t>)</w:t>
      </w:r>
      <w:r w:rsidR="004A015F">
        <w:rPr>
          <w:rFonts w:ascii="Times New Roman" w:hAnsi="Times New Roman"/>
        </w:rPr>
        <w:t xml:space="preserve"> in </w:t>
      </w:r>
      <w:r w:rsidR="00924814">
        <w:rPr>
          <w:rFonts w:ascii="Times New Roman" w:hAnsi="Times New Roman"/>
        </w:rPr>
        <w:t xml:space="preserve">the </w:t>
      </w:r>
      <w:r w:rsidR="004A015F">
        <w:rPr>
          <w:rFonts w:ascii="Times New Roman" w:hAnsi="Times New Roman"/>
        </w:rPr>
        <w:t>later part</w:t>
      </w:r>
      <w:r>
        <w:rPr>
          <w:rFonts w:ascii="Times New Roman" w:hAnsi="Times New Roman"/>
        </w:rPr>
        <w:t>.</w:t>
      </w:r>
    </w:p>
    <w:p w14:paraId="6545A7EE" w14:textId="29529621" w:rsidR="001F2198" w:rsidRDefault="00E9530F" w:rsidP="008C1D3B">
      <w:pPr>
        <w:pStyle w:val="a0"/>
        <w:spacing w:before="120"/>
        <w:rPr>
          <w:rFonts w:ascii="Times New Roman" w:hAnsi="Times New Roman"/>
        </w:rPr>
      </w:pPr>
      <w:r w:rsidRPr="004A015F">
        <w:rPr>
          <w:rFonts w:ascii="Times New Roman" w:eastAsia="宋体" w:hAnsi="Times New Roman"/>
          <w:b/>
          <w:szCs w:val="16"/>
          <w:lang w:eastAsia="zh-CN"/>
        </w:rPr>
        <w:t>Regarding</w:t>
      </w:r>
      <w:r w:rsidR="004651B1" w:rsidRPr="004A015F">
        <w:rPr>
          <w:rFonts w:ascii="Times New Roman" w:eastAsia="宋体" w:hAnsi="Times New Roman"/>
          <w:b/>
          <w:szCs w:val="16"/>
          <w:lang w:eastAsia="zh-CN"/>
        </w:rPr>
        <w:t xml:space="preserve"> Case 1</w:t>
      </w:r>
      <w:r w:rsidR="00C23251" w:rsidRPr="004A015F">
        <w:rPr>
          <w:rFonts w:ascii="Times New Roman" w:eastAsia="宋体" w:hAnsi="Times New Roman"/>
          <w:b/>
          <w:szCs w:val="16"/>
          <w:lang w:eastAsia="zh-CN"/>
        </w:rPr>
        <w:t xml:space="preserve"> and Case 2</w:t>
      </w:r>
      <w:r w:rsidR="004651B1">
        <w:rPr>
          <w:rFonts w:ascii="Times New Roman" w:eastAsia="宋体" w:hAnsi="Times New Roman"/>
          <w:szCs w:val="16"/>
          <w:lang w:eastAsia="zh-CN"/>
        </w:rPr>
        <w:t xml:space="preserve">, the </w:t>
      </w:r>
      <w:r w:rsidR="004A015F">
        <w:rPr>
          <w:rFonts w:ascii="Times New Roman" w:eastAsia="宋体" w:hAnsi="Times New Roman"/>
          <w:szCs w:val="16"/>
          <w:lang w:eastAsia="zh-CN"/>
        </w:rPr>
        <w:t xml:space="preserve">PDCCH monitoring </w:t>
      </w:r>
      <w:r w:rsidR="004651B1">
        <w:rPr>
          <w:rFonts w:ascii="Times New Roman" w:eastAsia="宋体" w:hAnsi="Times New Roman"/>
          <w:szCs w:val="16"/>
          <w:lang w:eastAsia="zh-CN"/>
        </w:rPr>
        <w:t>follow</w:t>
      </w:r>
      <w:r w:rsidR="004A015F">
        <w:rPr>
          <w:rFonts w:ascii="Times New Roman" w:eastAsia="宋体" w:hAnsi="Times New Roman"/>
          <w:szCs w:val="16"/>
          <w:lang w:eastAsia="zh-CN"/>
        </w:rPr>
        <w:t>s</w:t>
      </w:r>
      <w:r w:rsidR="004651B1">
        <w:rPr>
          <w:rFonts w:ascii="Times New Roman" w:eastAsia="宋体" w:hAnsi="Times New Roman"/>
          <w:szCs w:val="16"/>
          <w:lang w:eastAsia="zh-CN"/>
        </w:rPr>
        <w:t xml:space="preserve"> legacy behavior</w:t>
      </w:r>
      <w:r w:rsidR="00B3546D">
        <w:rPr>
          <w:rFonts w:ascii="Times New Roman" w:eastAsia="宋体" w:hAnsi="Times New Roman"/>
          <w:szCs w:val="16"/>
          <w:lang w:eastAsia="zh-CN"/>
        </w:rPr>
        <w:t>s</w:t>
      </w:r>
      <w:r w:rsidR="004651B1">
        <w:rPr>
          <w:rFonts w:ascii="Times New Roman" w:eastAsia="宋体" w:hAnsi="Times New Roman"/>
          <w:szCs w:val="16"/>
          <w:lang w:eastAsia="zh-CN"/>
        </w:rPr>
        <w:t xml:space="preserve"> as in Rel-15&amp;16</w:t>
      </w:r>
      <w:r w:rsidR="00C23251">
        <w:rPr>
          <w:rFonts w:ascii="Times New Roman" w:eastAsia="宋体" w:hAnsi="Times New Roman"/>
          <w:szCs w:val="16"/>
          <w:lang w:eastAsia="zh-CN"/>
        </w:rPr>
        <w:t xml:space="preserve"> since the scheduling is not related </w:t>
      </w:r>
      <w:r w:rsidR="006D78B4">
        <w:rPr>
          <w:rFonts w:ascii="Times New Roman" w:eastAsia="宋体" w:hAnsi="Times New Roman"/>
          <w:szCs w:val="16"/>
          <w:lang w:eastAsia="zh-CN"/>
        </w:rPr>
        <w:t xml:space="preserve">to </w:t>
      </w:r>
      <w:r w:rsidR="00924814">
        <w:rPr>
          <w:rFonts w:ascii="Times New Roman" w:eastAsia="宋体" w:hAnsi="Times New Roman"/>
          <w:szCs w:val="16"/>
          <w:lang w:eastAsia="zh-CN"/>
        </w:rPr>
        <w:t>the functionality of S-</w:t>
      </w:r>
      <w:proofErr w:type="spellStart"/>
      <w:r w:rsidR="00924814">
        <w:rPr>
          <w:rFonts w:ascii="Times New Roman" w:eastAsia="宋体" w:hAnsi="Times New Roman"/>
          <w:szCs w:val="16"/>
          <w:lang w:eastAsia="zh-CN"/>
        </w:rPr>
        <w:t>Scell</w:t>
      </w:r>
      <w:proofErr w:type="spellEnd"/>
      <w:r w:rsidR="00924814">
        <w:rPr>
          <w:rFonts w:ascii="Times New Roman" w:eastAsia="宋体" w:hAnsi="Times New Roman"/>
          <w:szCs w:val="16"/>
          <w:lang w:eastAsia="zh-CN"/>
        </w:rPr>
        <w:t xml:space="preserve"> scheduling </w:t>
      </w:r>
      <w:r w:rsidR="00C23251" w:rsidRPr="004339EF">
        <w:rPr>
          <w:rFonts w:ascii="Times New Roman" w:hAnsi="Times New Roman"/>
        </w:rPr>
        <w:t>P</w:t>
      </w:r>
      <w:r w:rsidR="004458D5">
        <w:rPr>
          <w:rFonts w:ascii="Times New Roman" w:hAnsi="Times New Roman"/>
        </w:rPr>
        <w:t>(</w:t>
      </w:r>
      <w:r w:rsidR="00C23251" w:rsidRPr="004339EF">
        <w:rPr>
          <w:rFonts w:ascii="Times New Roman" w:hAnsi="Times New Roman"/>
        </w:rPr>
        <w:t>S</w:t>
      </w:r>
      <w:r w:rsidR="004458D5">
        <w:rPr>
          <w:rFonts w:ascii="Times New Roman" w:hAnsi="Times New Roman"/>
        </w:rPr>
        <w:t>)</w:t>
      </w:r>
      <w:r w:rsidR="00C23251" w:rsidRPr="004339EF">
        <w:rPr>
          <w:rFonts w:ascii="Times New Roman" w:hAnsi="Times New Roman"/>
        </w:rPr>
        <w:t>Cell</w:t>
      </w:r>
      <w:r>
        <w:rPr>
          <w:rFonts w:ascii="Times New Roman" w:hAnsi="Times New Roman"/>
        </w:rPr>
        <w:t>. Namely</w:t>
      </w:r>
      <w:r w:rsidR="00924814">
        <w:rPr>
          <w:rFonts w:ascii="Times New Roman" w:hAnsi="Times New Roman"/>
        </w:rPr>
        <w:t>,</w:t>
      </w:r>
      <w:r>
        <w:rPr>
          <w:rFonts w:ascii="Times New Roman" w:hAnsi="Times New Roman"/>
        </w:rPr>
        <w:t xml:space="preserve"> the PDCCH monitoring details are summarized below including SS, DCI format and RNTI.</w:t>
      </w:r>
    </w:p>
    <w:p w14:paraId="29F39105" w14:textId="1CCD1537" w:rsidR="00E9530F" w:rsidRPr="004A015F" w:rsidRDefault="004A015F" w:rsidP="004A015F">
      <w:pPr>
        <w:pStyle w:val="a0"/>
        <w:spacing w:before="120"/>
        <w:jc w:val="center"/>
        <w:rPr>
          <w:rFonts w:ascii="Times New Roman" w:eastAsia="宋体" w:hAnsi="Times New Roman"/>
          <w:szCs w:val="16"/>
          <w:lang w:eastAsia="zh-CN"/>
        </w:rPr>
      </w:pPr>
      <w:r w:rsidRPr="004A015F">
        <w:rPr>
          <w:rFonts w:ascii="Times New Roman" w:eastAsia="宋体" w:hAnsi="Times New Roman"/>
          <w:b/>
          <w:szCs w:val="16"/>
          <w:lang w:eastAsia="zh-CN"/>
        </w:rPr>
        <w:t xml:space="preserve">Table </w:t>
      </w:r>
      <w:r w:rsidRPr="004A015F">
        <w:rPr>
          <w:rFonts w:ascii="Times New Roman" w:eastAsia="宋体" w:hAnsi="Times New Roman"/>
          <w:b/>
          <w:szCs w:val="16"/>
          <w:lang w:eastAsia="zh-CN"/>
        </w:rPr>
        <w:fldChar w:fldCharType="begin"/>
      </w:r>
      <w:r w:rsidRPr="004A015F">
        <w:rPr>
          <w:rFonts w:ascii="Times New Roman" w:eastAsia="宋体" w:hAnsi="Times New Roman"/>
          <w:b/>
          <w:szCs w:val="16"/>
          <w:lang w:eastAsia="zh-CN"/>
        </w:rPr>
        <w:instrText xml:space="preserve"> SEQ Table \* ARABIC </w:instrText>
      </w:r>
      <w:r w:rsidRPr="004A015F">
        <w:rPr>
          <w:rFonts w:ascii="Times New Roman" w:eastAsia="宋体" w:hAnsi="Times New Roman"/>
          <w:b/>
          <w:szCs w:val="16"/>
          <w:lang w:eastAsia="zh-CN"/>
        </w:rPr>
        <w:fldChar w:fldCharType="separate"/>
      </w:r>
      <w:r w:rsidR="00184766">
        <w:rPr>
          <w:rFonts w:ascii="Times New Roman" w:eastAsia="宋体" w:hAnsi="Times New Roman"/>
          <w:b/>
          <w:noProof/>
          <w:szCs w:val="16"/>
          <w:lang w:eastAsia="zh-CN"/>
        </w:rPr>
        <w:t>1</w:t>
      </w:r>
      <w:r w:rsidRPr="004A015F">
        <w:rPr>
          <w:rFonts w:ascii="Times New Roman" w:eastAsia="宋体" w:hAnsi="Times New Roman"/>
          <w:b/>
          <w:szCs w:val="16"/>
          <w:lang w:eastAsia="zh-CN"/>
        </w:rPr>
        <w:fldChar w:fldCharType="end"/>
      </w:r>
      <w:r w:rsidRPr="004A015F">
        <w:rPr>
          <w:rFonts w:ascii="Times New Roman" w:eastAsia="宋体" w:hAnsi="Times New Roman"/>
          <w:szCs w:val="16"/>
          <w:lang w:eastAsia="zh-CN"/>
        </w:rPr>
        <w:tab/>
        <w:t>PDCCH monitoring for Case 1 and Case 2</w:t>
      </w:r>
    </w:p>
    <w:tbl>
      <w:tblPr>
        <w:tblStyle w:val="af6"/>
        <w:tblW w:w="9067" w:type="dxa"/>
        <w:tblLook w:val="04A0" w:firstRow="1" w:lastRow="0" w:firstColumn="1" w:lastColumn="0" w:noHBand="0" w:noVBand="1"/>
      </w:tblPr>
      <w:tblGrid>
        <w:gridCol w:w="1057"/>
        <w:gridCol w:w="1161"/>
        <w:gridCol w:w="1562"/>
        <w:gridCol w:w="2444"/>
        <w:gridCol w:w="1370"/>
        <w:gridCol w:w="1473"/>
      </w:tblGrid>
      <w:tr w:rsidR="00126FCB" w14:paraId="4988812C" w14:textId="77777777" w:rsidTr="002A71EA">
        <w:trPr>
          <w:trHeight w:val="233"/>
        </w:trPr>
        <w:tc>
          <w:tcPr>
            <w:tcW w:w="1129" w:type="dxa"/>
            <w:vAlign w:val="center"/>
          </w:tcPr>
          <w:p w14:paraId="0A1AD6E3" w14:textId="4D55B5B6" w:rsidR="00126FCB" w:rsidRPr="00126FCB" w:rsidRDefault="00126FCB" w:rsidP="00126FCB">
            <w:pPr>
              <w:pStyle w:val="a0"/>
              <w:spacing w:before="120"/>
              <w:jc w:val="center"/>
              <w:rPr>
                <w:rFonts w:ascii="Times New Roman" w:eastAsia="宋体" w:hAnsi="Times New Roman"/>
                <w:b/>
                <w:szCs w:val="16"/>
                <w:lang w:eastAsia="zh-CN"/>
              </w:rPr>
            </w:pPr>
            <w:r w:rsidRPr="00126FCB">
              <w:rPr>
                <w:rFonts w:ascii="Times New Roman" w:eastAsia="宋体" w:hAnsi="Times New Roman" w:hint="eastAsia"/>
                <w:b/>
                <w:szCs w:val="16"/>
                <w:lang w:eastAsia="zh-CN"/>
              </w:rPr>
              <w:t>C</w:t>
            </w:r>
            <w:r w:rsidRPr="00126FCB">
              <w:rPr>
                <w:rFonts w:ascii="Times New Roman" w:eastAsia="宋体" w:hAnsi="Times New Roman"/>
                <w:b/>
                <w:szCs w:val="16"/>
                <w:lang w:eastAsia="zh-CN"/>
              </w:rPr>
              <w:t>ase</w:t>
            </w:r>
          </w:p>
        </w:tc>
        <w:tc>
          <w:tcPr>
            <w:tcW w:w="1161" w:type="dxa"/>
            <w:vAlign w:val="center"/>
          </w:tcPr>
          <w:p w14:paraId="42B26754" w14:textId="5A566593" w:rsidR="00126FCB" w:rsidRPr="00126FCB" w:rsidRDefault="00126FCB" w:rsidP="00126FCB">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cheduling cell</w:t>
            </w:r>
          </w:p>
        </w:tc>
        <w:tc>
          <w:tcPr>
            <w:tcW w:w="1132" w:type="dxa"/>
            <w:vAlign w:val="center"/>
          </w:tcPr>
          <w:p w14:paraId="5132E971" w14:textId="2A7120E4" w:rsidR="00126FCB" w:rsidRPr="00A5471E" w:rsidRDefault="00754CBF" w:rsidP="00126FCB">
            <w:pPr>
              <w:pStyle w:val="a0"/>
              <w:spacing w:before="120"/>
              <w:jc w:val="center"/>
              <w:rPr>
                <w:rFonts w:ascii="Times New Roman" w:eastAsia="宋体" w:hAnsi="Times New Roman"/>
                <w:b/>
                <w:szCs w:val="16"/>
                <w:lang w:eastAsia="zh-CN"/>
              </w:rPr>
            </w:pPr>
            <w:r w:rsidRPr="00A5471E">
              <w:rPr>
                <w:rFonts w:ascii="Times New Roman" w:eastAsia="宋体" w:hAnsi="Times New Roman"/>
                <w:b/>
                <w:szCs w:val="16"/>
                <w:lang w:eastAsia="zh-CN"/>
              </w:rPr>
              <w:t xml:space="preserve">PDCCH </w:t>
            </w:r>
            <w:proofErr w:type="spellStart"/>
            <w:r w:rsidRPr="00A5471E">
              <w:rPr>
                <w:rFonts w:ascii="Times New Roman" w:eastAsia="宋体" w:hAnsi="Times New Roman"/>
                <w:b/>
                <w:szCs w:val="16"/>
                <w:lang w:eastAsia="zh-CN"/>
              </w:rPr>
              <w:t>Monitroing</w:t>
            </w:r>
            <w:proofErr w:type="spellEnd"/>
            <w:r w:rsidRPr="00A5471E">
              <w:rPr>
                <w:rFonts w:ascii="Times New Roman" w:eastAsia="宋体" w:hAnsi="Times New Roman"/>
                <w:b/>
                <w:szCs w:val="16"/>
                <w:lang w:eastAsia="zh-CN"/>
              </w:rPr>
              <w:t xml:space="preserve"> Purpose</w:t>
            </w:r>
          </w:p>
        </w:tc>
        <w:tc>
          <w:tcPr>
            <w:tcW w:w="2669" w:type="dxa"/>
            <w:vAlign w:val="center"/>
          </w:tcPr>
          <w:p w14:paraId="29326B6B" w14:textId="55FD1D07" w:rsidR="00126FCB" w:rsidRPr="00126FCB" w:rsidRDefault="00126FCB" w:rsidP="00126FCB">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earch space (SS)</w:t>
            </w:r>
          </w:p>
        </w:tc>
        <w:tc>
          <w:tcPr>
            <w:tcW w:w="1417" w:type="dxa"/>
            <w:vAlign w:val="center"/>
          </w:tcPr>
          <w:p w14:paraId="0E4FB9C5" w14:textId="38117FAB" w:rsidR="00126FCB" w:rsidRPr="00126FCB" w:rsidRDefault="00126FCB" w:rsidP="00126FCB">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D</w:t>
            </w:r>
            <w:r>
              <w:rPr>
                <w:rFonts w:ascii="Times New Roman" w:eastAsia="宋体" w:hAnsi="Times New Roman"/>
                <w:b/>
                <w:szCs w:val="16"/>
                <w:lang w:eastAsia="zh-CN"/>
              </w:rPr>
              <w:t>CI format</w:t>
            </w:r>
          </w:p>
        </w:tc>
        <w:tc>
          <w:tcPr>
            <w:tcW w:w="1559" w:type="dxa"/>
            <w:vAlign w:val="center"/>
          </w:tcPr>
          <w:p w14:paraId="23968280" w14:textId="61B560CA" w:rsidR="00126FCB" w:rsidRPr="00126FCB" w:rsidRDefault="00126FCB" w:rsidP="00126FCB">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R</w:t>
            </w:r>
            <w:r>
              <w:rPr>
                <w:rFonts w:ascii="Times New Roman" w:eastAsia="宋体" w:hAnsi="Times New Roman"/>
                <w:b/>
                <w:szCs w:val="16"/>
                <w:lang w:eastAsia="zh-CN"/>
              </w:rPr>
              <w:t>NTI</w:t>
            </w:r>
          </w:p>
        </w:tc>
      </w:tr>
      <w:tr w:rsidR="00B25D44" w14:paraId="6470C966" w14:textId="77777777" w:rsidTr="002A71EA">
        <w:trPr>
          <w:trHeight w:val="938"/>
        </w:trPr>
        <w:tc>
          <w:tcPr>
            <w:tcW w:w="1129" w:type="dxa"/>
            <w:vMerge w:val="restart"/>
            <w:vAlign w:val="center"/>
          </w:tcPr>
          <w:p w14:paraId="14D03E6B" w14:textId="6C28EB38" w:rsidR="00B25D44" w:rsidRDefault="00B25D44" w:rsidP="002A71EA">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1</w:t>
            </w:r>
          </w:p>
        </w:tc>
        <w:tc>
          <w:tcPr>
            <w:tcW w:w="1161" w:type="dxa"/>
            <w:vMerge w:val="restart"/>
            <w:vAlign w:val="center"/>
          </w:tcPr>
          <w:p w14:paraId="13F742A6" w14:textId="540154DB" w:rsidR="00B25D44" w:rsidRDefault="00B25D44" w:rsidP="00126FCB">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w:t>
            </w:r>
            <w:proofErr w:type="spellStart"/>
            <w:r>
              <w:rPr>
                <w:rFonts w:ascii="Times New Roman" w:eastAsia="宋体" w:hAnsi="Times New Roman"/>
                <w:szCs w:val="16"/>
                <w:lang w:eastAsia="zh-CN"/>
              </w:rPr>
              <w:t>Scell</w:t>
            </w:r>
            <w:proofErr w:type="spellEnd"/>
          </w:p>
        </w:tc>
        <w:tc>
          <w:tcPr>
            <w:tcW w:w="1132" w:type="dxa"/>
            <w:vAlign w:val="center"/>
          </w:tcPr>
          <w:p w14:paraId="0FC4A17D" w14:textId="3CF03C4B" w:rsidR="00B25D44" w:rsidRPr="00A5471E" w:rsidRDefault="00754CBF" w:rsidP="00126FCB">
            <w:pPr>
              <w:pStyle w:val="a0"/>
              <w:spacing w:before="120"/>
              <w:jc w:val="center"/>
              <w:rPr>
                <w:rFonts w:ascii="Times New Roman" w:eastAsia="宋体" w:hAnsi="Times New Roman"/>
                <w:szCs w:val="16"/>
                <w:lang w:eastAsia="zh-CN"/>
              </w:rPr>
            </w:pPr>
            <w:r w:rsidRPr="00A5471E">
              <w:rPr>
                <w:rFonts w:ascii="Times New Roman" w:eastAsia="宋体" w:hAnsi="Times New Roman"/>
                <w:szCs w:val="16"/>
                <w:lang w:eastAsia="zh-CN"/>
              </w:rPr>
              <w:t>Scheduling PDSCH</w:t>
            </w:r>
            <w:r w:rsidRPr="00A5471E">
              <w:rPr>
                <w:rFonts w:ascii="Times New Roman" w:eastAsia="宋体" w:hAnsi="Times New Roman" w:hint="eastAsia"/>
                <w:szCs w:val="16"/>
                <w:lang w:eastAsia="zh-CN"/>
              </w:rPr>
              <w:t>/</w:t>
            </w:r>
            <w:r w:rsidRPr="00A5471E">
              <w:rPr>
                <w:rFonts w:ascii="Times New Roman" w:eastAsia="宋体" w:hAnsi="Times New Roman"/>
                <w:szCs w:val="16"/>
                <w:lang w:eastAsia="zh-CN"/>
              </w:rPr>
              <w:t>PUSCH on S-</w:t>
            </w:r>
            <w:proofErr w:type="spellStart"/>
            <w:r w:rsidRPr="00A5471E">
              <w:rPr>
                <w:rFonts w:ascii="Times New Roman" w:eastAsia="宋体" w:hAnsi="Times New Roman"/>
                <w:szCs w:val="16"/>
                <w:lang w:eastAsia="zh-CN"/>
              </w:rPr>
              <w:t>Scell</w:t>
            </w:r>
            <w:proofErr w:type="spellEnd"/>
          </w:p>
        </w:tc>
        <w:tc>
          <w:tcPr>
            <w:tcW w:w="2669" w:type="dxa"/>
            <w:vAlign w:val="center"/>
          </w:tcPr>
          <w:p w14:paraId="05740152" w14:textId="510784E6" w:rsidR="00B25D44" w:rsidRDefault="00B25D44" w:rsidP="00A86E03">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ll configured </w:t>
            </w:r>
            <w:r w:rsidR="00A86E03">
              <w:rPr>
                <w:rFonts w:ascii="Times New Roman" w:eastAsia="宋体" w:hAnsi="Times New Roman"/>
                <w:szCs w:val="16"/>
                <w:lang w:eastAsia="zh-CN"/>
              </w:rPr>
              <w:t>USSs</w:t>
            </w:r>
            <w:r w:rsidR="00E9530F">
              <w:rPr>
                <w:rFonts w:ascii="Times New Roman" w:eastAsia="宋体" w:hAnsi="Times New Roman"/>
                <w:szCs w:val="16"/>
                <w:lang w:eastAsia="zh-CN"/>
              </w:rPr>
              <w:t xml:space="preserve"> in active BWP</w:t>
            </w:r>
            <w:r w:rsidR="00E20A4F">
              <w:rPr>
                <w:rFonts w:ascii="Times New Roman" w:eastAsia="宋体" w:hAnsi="Times New Roman"/>
                <w:szCs w:val="16"/>
                <w:lang w:eastAsia="zh-CN"/>
              </w:rPr>
              <w:t xml:space="preserve"> </w:t>
            </w:r>
          </w:p>
        </w:tc>
        <w:tc>
          <w:tcPr>
            <w:tcW w:w="1417" w:type="dxa"/>
            <w:vAlign w:val="center"/>
          </w:tcPr>
          <w:p w14:paraId="4E635026" w14:textId="4C4B6128" w:rsidR="00B25D44" w:rsidRDefault="00754CBF" w:rsidP="00126FCB">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0_0, 1_0, </w:t>
            </w:r>
            <w:r w:rsidR="00B25D44">
              <w:rPr>
                <w:rFonts w:ascii="Times New Roman" w:eastAsia="宋体" w:hAnsi="Times New Roman" w:hint="eastAsia"/>
                <w:szCs w:val="16"/>
                <w:lang w:eastAsia="zh-CN"/>
              </w:rPr>
              <w:t>0</w:t>
            </w:r>
            <w:r w:rsidR="00B25D44">
              <w:rPr>
                <w:rFonts w:ascii="Times New Roman" w:eastAsia="宋体" w:hAnsi="Times New Roman"/>
                <w:szCs w:val="16"/>
                <w:lang w:eastAsia="zh-CN"/>
              </w:rPr>
              <w:t>_1, 1_1</w:t>
            </w:r>
            <w:r w:rsidR="00A86E03">
              <w:rPr>
                <w:rFonts w:ascii="Times New Roman" w:eastAsia="宋体" w:hAnsi="Times New Roman"/>
                <w:szCs w:val="16"/>
                <w:lang w:eastAsia="zh-CN"/>
              </w:rPr>
              <w:t xml:space="preserve">, 0_2, </w:t>
            </w:r>
            <w:r w:rsidR="007F2DFF">
              <w:rPr>
                <w:rFonts w:ascii="Times New Roman" w:eastAsia="宋体" w:hAnsi="Times New Roman"/>
                <w:szCs w:val="16"/>
                <w:lang w:eastAsia="zh-CN"/>
              </w:rPr>
              <w:t xml:space="preserve">or </w:t>
            </w:r>
            <w:r w:rsidR="00A86E03">
              <w:rPr>
                <w:rFonts w:ascii="Times New Roman" w:eastAsia="宋体" w:hAnsi="Times New Roman"/>
                <w:szCs w:val="16"/>
                <w:lang w:eastAsia="zh-CN"/>
              </w:rPr>
              <w:t>1_2</w:t>
            </w:r>
            <w:r w:rsidR="007F2DFF">
              <w:rPr>
                <w:rFonts w:ascii="Times New Roman" w:eastAsia="宋体" w:hAnsi="Times New Roman"/>
                <w:szCs w:val="16"/>
                <w:lang w:eastAsia="zh-CN"/>
              </w:rPr>
              <w:t xml:space="preserve"> if configured in the USS</w:t>
            </w:r>
          </w:p>
        </w:tc>
        <w:tc>
          <w:tcPr>
            <w:tcW w:w="1559" w:type="dxa"/>
            <w:vAlign w:val="center"/>
          </w:tcPr>
          <w:p w14:paraId="5306A5D5" w14:textId="478F320F" w:rsidR="00B25D44" w:rsidRDefault="00B25D44" w:rsidP="00126FCB">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 or SP-CSI-RNTI</w:t>
            </w:r>
            <w:r w:rsidR="007F2DFF">
              <w:rPr>
                <w:rFonts w:ascii="Times New Roman" w:eastAsia="宋体" w:hAnsi="Times New Roman"/>
                <w:szCs w:val="16"/>
                <w:lang w:eastAsia="zh-CN"/>
              </w:rPr>
              <w:t xml:space="preserve"> if provided</w:t>
            </w:r>
          </w:p>
        </w:tc>
      </w:tr>
      <w:tr w:rsidR="00B25D44" w14:paraId="35C94C14" w14:textId="77777777" w:rsidTr="002A71EA">
        <w:tc>
          <w:tcPr>
            <w:tcW w:w="1129" w:type="dxa"/>
            <w:vMerge/>
            <w:vAlign w:val="center"/>
          </w:tcPr>
          <w:p w14:paraId="55EB2D96" w14:textId="77777777" w:rsidR="00B25D44" w:rsidRDefault="00B25D44" w:rsidP="00126FCB">
            <w:pPr>
              <w:pStyle w:val="a0"/>
              <w:spacing w:before="120"/>
              <w:jc w:val="center"/>
              <w:rPr>
                <w:rFonts w:ascii="Times New Roman" w:eastAsia="宋体" w:hAnsi="Times New Roman"/>
                <w:szCs w:val="16"/>
                <w:lang w:eastAsia="zh-CN"/>
              </w:rPr>
            </w:pPr>
          </w:p>
        </w:tc>
        <w:tc>
          <w:tcPr>
            <w:tcW w:w="1161" w:type="dxa"/>
            <w:vMerge/>
            <w:vAlign w:val="center"/>
          </w:tcPr>
          <w:p w14:paraId="3A40C409" w14:textId="77777777" w:rsidR="00B25D44" w:rsidRDefault="00B25D44" w:rsidP="00126FCB">
            <w:pPr>
              <w:pStyle w:val="a0"/>
              <w:spacing w:before="120"/>
              <w:jc w:val="center"/>
              <w:rPr>
                <w:rFonts w:ascii="Times New Roman" w:eastAsia="宋体" w:hAnsi="Times New Roman"/>
                <w:szCs w:val="16"/>
                <w:lang w:eastAsia="zh-CN"/>
              </w:rPr>
            </w:pPr>
          </w:p>
        </w:tc>
        <w:tc>
          <w:tcPr>
            <w:tcW w:w="1132" w:type="dxa"/>
            <w:vAlign w:val="center"/>
          </w:tcPr>
          <w:p w14:paraId="61AD605D" w14:textId="6353A451" w:rsidR="00B25D44" w:rsidRPr="00A5471E" w:rsidRDefault="00754CBF" w:rsidP="00126FCB">
            <w:pPr>
              <w:pStyle w:val="a0"/>
              <w:spacing w:before="120"/>
              <w:jc w:val="center"/>
              <w:rPr>
                <w:rFonts w:ascii="Times New Roman" w:eastAsia="宋体" w:hAnsi="Times New Roman"/>
                <w:szCs w:val="16"/>
                <w:lang w:eastAsia="zh-CN"/>
              </w:rPr>
            </w:pPr>
            <w:r w:rsidRPr="00A5471E">
              <w:rPr>
                <w:rFonts w:ascii="Times New Roman" w:eastAsia="宋体" w:hAnsi="Times New Roman"/>
                <w:szCs w:val="16"/>
                <w:lang w:eastAsia="zh-CN"/>
              </w:rPr>
              <w:t xml:space="preserve">Information indication for </w:t>
            </w:r>
            <w:r w:rsidR="007B5B00" w:rsidRPr="00A5471E">
              <w:rPr>
                <w:rFonts w:ascii="Times New Roman" w:eastAsia="宋体" w:hAnsi="Times New Roman"/>
                <w:szCs w:val="16"/>
                <w:lang w:eastAsia="zh-CN"/>
              </w:rPr>
              <w:t xml:space="preserve">configured </w:t>
            </w:r>
            <w:r w:rsidRPr="00A5471E">
              <w:rPr>
                <w:rFonts w:ascii="Times New Roman" w:eastAsia="宋体" w:hAnsi="Times New Roman"/>
                <w:szCs w:val="16"/>
                <w:lang w:eastAsia="zh-CN"/>
              </w:rPr>
              <w:t>serving cells</w:t>
            </w:r>
          </w:p>
        </w:tc>
        <w:tc>
          <w:tcPr>
            <w:tcW w:w="2669" w:type="dxa"/>
            <w:vAlign w:val="center"/>
          </w:tcPr>
          <w:p w14:paraId="5356BA7B" w14:textId="6424D944" w:rsidR="00B25D44" w:rsidRDefault="00A86E03" w:rsidP="00126FCB">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ll configured Type 3 CSSs</w:t>
            </w:r>
            <w:r w:rsidR="00E9530F">
              <w:rPr>
                <w:rFonts w:ascii="Times New Roman" w:eastAsia="宋体" w:hAnsi="Times New Roman"/>
                <w:szCs w:val="16"/>
                <w:lang w:eastAsia="zh-CN"/>
              </w:rPr>
              <w:t xml:space="preserve"> in active BWP</w:t>
            </w:r>
            <w:r w:rsidR="00E20A4F">
              <w:rPr>
                <w:rFonts w:ascii="Times New Roman" w:eastAsia="宋体" w:hAnsi="Times New Roman"/>
                <w:szCs w:val="16"/>
                <w:lang w:eastAsia="zh-CN"/>
              </w:rPr>
              <w:t xml:space="preserve"> </w:t>
            </w:r>
          </w:p>
        </w:tc>
        <w:tc>
          <w:tcPr>
            <w:tcW w:w="1417" w:type="dxa"/>
            <w:vAlign w:val="center"/>
          </w:tcPr>
          <w:p w14:paraId="413CF3B3" w14:textId="581A3689" w:rsidR="00B25D44" w:rsidRDefault="002A71EA" w:rsidP="00126FCB">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2</w:t>
            </w:r>
            <w:r>
              <w:rPr>
                <w:rFonts w:ascii="Times New Roman" w:eastAsia="宋体" w:hAnsi="Times New Roman"/>
                <w:szCs w:val="16"/>
                <w:lang w:eastAsia="zh-CN"/>
              </w:rPr>
              <w:t>_0, 2_1, 2_2, 2_3, 2_4, 2_5 if configured</w:t>
            </w:r>
          </w:p>
        </w:tc>
        <w:tc>
          <w:tcPr>
            <w:tcW w:w="1559" w:type="dxa"/>
            <w:vAlign w:val="center"/>
          </w:tcPr>
          <w:p w14:paraId="5A5DECE6" w14:textId="6CD630D5" w:rsidR="00B25D44" w:rsidRDefault="002A71EA" w:rsidP="001A59E1">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 xml:space="preserve">FI-RNTI, INT-RNTI, </w:t>
            </w:r>
            <w:r>
              <w:rPr>
                <w:rFonts w:ascii="Times New Roman" w:eastAsia="宋体" w:hAnsi="Times New Roman" w:hint="eastAsia"/>
                <w:szCs w:val="16"/>
                <w:lang w:eastAsia="zh-CN"/>
              </w:rPr>
              <w:t xml:space="preserve">TPC-PUSCH-RNTI </w:t>
            </w:r>
            <w:r>
              <w:rPr>
                <w:rFonts w:ascii="Times New Roman" w:eastAsia="宋体" w:hAnsi="Times New Roman"/>
                <w:szCs w:val="16"/>
                <w:lang w:eastAsia="zh-CN"/>
              </w:rPr>
              <w:t>/</w:t>
            </w:r>
            <w:r w:rsidRPr="002A71EA">
              <w:rPr>
                <w:rFonts w:ascii="Times New Roman" w:eastAsia="宋体" w:hAnsi="Times New Roman" w:hint="eastAsia"/>
                <w:szCs w:val="16"/>
                <w:lang w:eastAsia="zh-CN"/>
              </w:rPr>
              <w:t>TPC-PUCCH-RNTI</w:t>
            </w:r>
            <w:r>
              <w:rPr>
                <w:rFonts w:ascii="Times New Roman" w:eastAsia="宋体" w:hAnsi="Times New Roman"/>
                <w:szCs w:val="16"/>
                <w:lang w:eastAsia="zh-CN"/>
              </w:rPr>
              <w:t xml:space="preserve">, </w:t>
            </w:r>
            <w:r w:rsidRPr="002A71EA">
              <w:rPr>
                <w:rFonts w:ascii="Times New Roman" w:eastAsia="宋体" w:hAnsi="Times New Roman" w:hint="eastAsia"/>
                <w:szCs w:val="16"/>
                <w:lang w:eastAsia="zh-CN"/>
              </w:rPr>
              <w:t>TPC-SRS-RNTI</w:t>
            </w:r>
            <w:r w:rsidR="001A59E1">
              <w:rPr>
                <w:rFonts w:ascii="Times New Roman" w:eastAsia="宋体" w:hAnsi="Times New Roman"/>
                <w:szCs w:val="16"/>
                <w:lang w:eastAsia="zh-CN"/>
              </w:rPr>
              <w:t xml:space="preserve">, </w:t>
            </w:r>
            <w:r w:rsidR="001A59E1" w:rsidRPr="001A59E1">
              <w:rPr>
                <w:rFonts w:ascii="Times New Roman" w:eastAsia="宋体" w:hAnsi="Times New Roman"/>
                <w:szCs w:val="16"/>
                <w:lang w:eastAsia="zh-CN"/>
              </w:rPr>
              <w:t>ci-</w:t>
            </w:r>
            <w:proofErr w:type="gramStart"/>
            <w:r w:rsidR="001A59E1" w:rsidRPr="001A59E1">
              <w:rPr>
                <w:rFonts w:ascii="Times New Roman" w:eastAsia="宋体" w:hAnsi="Times New Roman"/>
                <w:szCs w:val="16"/>
                <w:lang w:eastAsia="zh-CN"/>
              </w:rPr>
              <w:t>RNTI ,</w:t>
            </w:r>
            <w:proofErr w:type="gramEnd"/>
            <w:r w:rsidR="001A59E1" w:rsidRPr="001A59E1">
              <w:rPr>
                <w:rFonts w:ascii="Times New Roman" w:eastAsia="宋体" w:hAnsi="Times New Roman"/>
                <w:szCs w:val="16"/>
                <w:lang w:eastAsia="zh-CN"/>
              </w:rPr>
              <w:t xml:space="preserve"> AI-RNTI</w:t>
            </w:r>
          </w:p>
        </w:tc>
      </w:tr>
      <w:tr w:rsidR="00666DEB" w14:paraId="5999A10A" w14:textId="77777777" w:rsidTr="002A71EA">
        <w:tc>
          <w:tcPr>
            <w:tcW w:w="1129" w:type="dxa"/>
            <w:vAlign w:val="center"/>
          </w:tcPr>
          <w:p w14:paraId="62CA6EF7" w14:textId="75C3E1B5" w:rsidR="00666DEB" w:rsidRDefault="00666DEB" w:rsidP="00126FCB">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2</w:t>
            </w:r>
          </w:p>
        </w:tc>
        <w:tc>
          <w:tcPr>
            <w:tcW w:w="1161" w:type="dxa"/>
            <w:vAlign w:val="center"/>
          </w:tcPr>
          <w:p w14:paraId="0B0FEABA" w14:textId="3F81A389" w:rsidR="00666DEB" w:rsidRDefault="00666DEB" w:rsidP="00126FCB">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w:t>
            </w:r>
          </w:p>
        </w:tc>
        <w:tc>
          <w:tcPr>
            <w:tcW w:w="1132" w:type="dxa"/>
            <w:vAlign w:val="center"/>
          </w:tcPr>
          <w:p w14:paraId="7CAC91BF" w14:textId="6BDB941B" w:rsidR="00666DEB" w:rsidRPr="00A5471E" w:rsidRDefault="00754CBF" w:rsidP="00126FCB">
            <w:pPr>
              <w:pStyle w:val="a0"/>
              <w:spacing w:before="120"/>
              <w:jc w:val="center"/>
              <w:rPr>
                <w:rFonts w:ascii="Times New Roman" w:eastAsia="宋体" w:hAnsi="Times New Roman"/>
                <w:szCs w:val="16"/>
                <w:lang w:eastAsia="zh-CN"/>
              </w:rPr>
            </w:pPr>
            <w:r w:rsidRPr="00A5471E">
              <w:rPr>
                <w:rFonts w:ascii="Times New Roman" w:eastAsia="宋体" w:hAnsi="Times New Roman"/>
                <w:szCs w:val="16"/>
                <w:lang w:eastAsia="zh-CN"/>
              </w:rPr>
              <w:t>Scheduling PDSCH</w:t>
            </w:r>
            <w:r w:rsidRPr="00A5471E">
              <w:rPr>
                <w:rFonts w:ascii="Times New Roman" w:eastAsia="宋体" w:hAnsi="Times New Roman" w:hint="eastAsia"/>
                <w:szCs w:val="16"/>
                <w:lang w:eastAsia="zh-CN"/>
              </w:rPr>
              <w:t>/</w:t>
            </w:r>
            <w:r w:rsidRPr="00A5471E">
              <w:rPr>
                <w:rFonts w:ascii="Times New Roman" w:eastAsia="宋体" w:hAnsi="Times New Roman"/>
                <w:szCs w:val="16"/>
                <w:lang w:eastAsia="zh-CN"/>
              </w:rPr>
              <w:t>PUSCH on N-</w:t>
            </w:r>
            <w:proofErr w:type="spellStart"/>
            <w:r w:rsidRPr="00A5471E">
              <w:rPr>
                <w:rFonts w:ascii="Times New Roman" w:eastAsia="宋体" w:hAnsi="Times New Roman"/>
                <w:szCs w:val="16"/>
                <w:lang w:eastAsia="zh-CN"/>
              </w:rPr>
              <w:t>Scell</w:t>
            </w:r>
            <w:proofErr w:type="spellEnd"/>
          </w:p>
        </w:tc>
        <w:tc>
          <w:tcPr>
            <w:tcW w:w="2669" w:type="dxa"/>
            <w:vAlign w:val="center"/>
          </w:tcPr>
          <w:p w14:paraId="036044BA" w14:textId="1DAF09B4" w:rsidR="00666DEB" w:rsidRDefault="00E9530F" w:rsidP="00754CBF">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The c</w:t>
            </w:r>
            <w:r w:rsidR="00F01002">
              <w:rPr>
                <w:rFonts w:ascii="Times New Roman" w:eastAsia="宋体" w:hAnsi="Times New Roman"/>
                <w:szCs w:val="16"/>
                <w:lang w:eastAsia="zh-CN"/>
              </w:rPr>
              <w:t>onfigured USSs</w:t>
            </w:r>
            <w:r>
              <w:rPr>
                <w:rFonts w:ascii="Times New Roman" w:eastAsia="宋体" w:hAnsi="Times New Roman"/>
                <w:szCs w:val="16"/>
                <w:lang w:eastAsia="zh-CN"/>
              </w:rPr>
              <w:t xml:space="preserve"> in active BWP of S-</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that ha</w:t>
            </w:r>
            <w:r w:rsidR="0028169A">
              <w:rPr>
                <w:rFonts w:ascii="Times New Roman" w:eastAsia="宋体" w:hAnsi="Times New Roman"/>
                <w:szCs w:val="16"/>
                <w:lang w:eastAsia="zh-CN"/>
              </w:rPr>
              <w:t>ve</w:t>
            </w:r>
            <w:r>
              <w:rPr>
                <w:rFonts w:ascii="Times New Roman" w:eastAsia="宋体" w:hAnsi="Times New Roman"/>
                <w:szCs w:val="16"/>
                <w:lang w:eastAsia="zh-CN"/>
              </w:rPr>
              <w:t xml:space="preserve"> linked </w:t>
            </w:r>
            <w:r w:rsidR="00D36F79">
              <w:rPr>
                <w:rFonts w:ascii="Times New Roman" w:eastAsia="宋体" w:hAnsi="Times New Roman"/>
                <w:szCs w:val="16"/>
                <w:lang w:eastAsia="zh-CN"/>
              </w:rPr>
              <w:t xml:space="preserve">light </w:t>
            </w:r>
            <w:r>
              <w:rPr>
                <w:rFonts w:ascii="Times New Roman" w:eastAsia="宋体" w:hAnsi="Times New Roman"/>
                <w:szCs w:val="16"/>
                <w:lang w:eastAsia="zh-CN"/>
              </w:rPr>
              <w:t>USSs in active BWP of N-</w:t>
            </w:r>
            <w:proofErr w:type="spellStart"/>
            <w:r>
              <w:rPr>
                <w:rFonts w:ascii="Times New Roman" w:eastAsia="宋体" w:hAnsi="Times New Roman"/>
                <w:szCs w:val="16"/>
                <w:lang w:eastAsia="zh-CN"/>
              </w:rPr>
              <w:t>Scell</w:t>
            </w:r>
            <w:proofErr w:type="spellEnd"/>
          </w:p>
        </w:tc>
        <w:tc>
          <w:tcPr>
            <w:tcW w:w="1417" w:type="dxa"/>
            <w:vAlign w:val="center"/>
          </w:tcPr>
          <w:p w14:paraId="1F393C42" w14:textId="35E6D04E" w:rsidR="00666DEB" w:rsidRDefault="00F01002" w:rsidP="00126FCB">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0</w:t>
            </w:r>
            <w:r>
              <w:rPr>
                <w:rFonts w:ascii="Times New Roman" w:eastAsia="宋体" w:hAnsi="Times New Roman"/>
                <w:szCs w:val="16"/>
                <w:lang w:eastAsia="zh-CN"/>
              </w:rPr>
              <w:t>_1, 1_1, 0_2, 1_2 if configured in the USS of N-</w:t>
            </w:r>
            <w:proofErr w:type="spellStart"/>
            <w:r>
              <w:rPr>
                <w:rFonts w:ascii="Times New Roman" w:eastAsia="宋体" w:hAnsi="Times New Roman"/>
                <w:szCs w:val="16"/>
                <w:lang w:eastAsia="zh-CN"/>
              </w:rPr>
              <w:t>Scell</w:t>
            </w:r>
            <w:proofErr w:type="spellEnd"/>
          </w:p>
        </w:tc>
        <w:tc>
          <w:tcPr>
            <w:tcW w:w="1559" w:type="dxa"/>
            <w:vAlign w:val="center"/>
          </w:tcPr>
          <w:p w14:paraId="71C97BA7" w14:textId="3A051E95" w:rsidR="00666DEB" w:rsidRDefault="00F01002" w:rsidP="00126FCB">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 or SP-CSI-RNTI</w:t>
            </w:r>
            <w:r>
              <w:rPr>
                <w:rFonts w:ascii="Times New Roman" w:eastAsia="宋体" w:hAnsi="Times New Roman"/>
                <w:szCs w:val="16"/>
                <w:lang w:eastAsia="zh-CN"/>
              </w:rPr>
              <w:t xml:space="preserve"> if provided</w:t>
            </w:r>
          </w:p>
        </w:tc>
      </w:tr>
    </w:tbl>
    <w:p w14:paraId="4DC1A729" w14:textId="5F140E56" w:rsidR="004A015F" w:rsidRDefault="004A015F" w:rsidP="004A015F">
      <w:pPr>
        <w:pStyle w:val="a0"/>
        <w:spacing w:before="240"/>
        <w:rPr>
          <w:rFonts w:ascii="Times New Roman" w:eastAsia="宋体" w:hAnsi="Times New Roman"/>
          <w:szCs w:val="16"/>
          <w:lang w:eastAsia="zh-CN"/>
        </w:rPr>
      </w:pPr>
      <w:r w:rsidRPr="004A015F">
        <w:rPr>
          <w:rFonts w:ascii="Times New Roman" w:eastAsia="宋体" w:hAnsi="Times New Roman" w:hint="eastAsia"/>
          <w:b/>
          <w:szCs w:val="16"/>
          <w:lang w:eastAsia="zh-CN"/>
        </w:rPr>
        <w:t>R</w:t>
      </w:r>
      <w:r w:rsidRPr="004A015F">
        <w:rPr>
          <w:rFonts w:ascii="Times New Roman" w:eastAsia="宋体" w:hAnsi="Times New Roman"/>
          <w:b/>
          <w:szCs w:val="16"/>
          <w:lang w:eastAsia="zh-CN"/>
        </w:rPr>
        <w:t>egarding Case 3</w:t>
      </w:r>
      <w:r>
        <w:rPr>
          <w:rFonts w:ascii="Times New Roman" w:eastAsia="宋体" w:hAnsi="Times New Roman"/>
          <w:szCs w:val="16"/>
          <w:lang w:eastAsia="zh-CN"/>
        </w:rPr>
        <w:t>, the P(S)</w:t>
      </w:r>
      <w:r w:rsidR="00B3546D">
        <w:rPr>
          <w:rFonts w:ascii="Times New Roman" w:eastAsia="宋体" w:hAnsi="Times New Roman"/>
          <w:szCs w:val="16"/>
          <w:lang w:eastAsia="zh-CN"/>
        </w:rPr>
        <w:t>C</w:t>
      </w:r>
      <w:r>
        <w:rPr>
          <w:rFonts w:ascii="Times New Roman" w:eastAsia="宋体" w:hAnsi="Times New Roman"/>
          <w:szCs w:val="16"/>
          <w:lang w:eastAsia="zh-CN"/>
        </w:rPr>
        <w:t>ell could be deemed as one special N-</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when it is configured to be scheduled by an</w:t>
      </w:r>
      <w:r w:rsidR="004458D5">
        <w:rPr>
          <w:rFonts w:ascii="Times New Roman" w:eastAsia="宋体" w:hAnsi="Times New Roman"/>
          <w:szCs w:val="16"/>
          <w:lang w:eastAsia="zh-CN"/>
        </w:rPr>
        <w:t xml:space="preserve"> S-</w:t>
      </w:r>
      <w:proofErr w:type="spellStart"/>
      <w:r w:rsidR="004458D5">
        <w:rPr>
          <w:rFonts w:ascii="Times New Roman" w:eastAsia="宋体" w:hAnsi="Times New Roman"/>
          <w:szCs w:val="16"/>
          <w:lang w:eastAsia="zh-CN"/>
        </w:rPr>
        <w:t>Scell</w:t>
      </w:r>
      <w:proofErr w:type="spellEnd"/>
      <w:r w:rsidR="004458D5">
        <w:rPr>
          <w:rFonts w:ascii="Times New Roman" w:eastAsia="宋体" w:hAnsi="Times New Roman"/>
          <w:szCs w:val="16"/>
          <w:lang w:eastAsia="zh-CN"/>
        </w:rPr>
        <w:t>. In this sense, the PDCCH monitoring handling for Case 3 could follow similar behavior</w:t>
      </w:r>
      <w:r w:rsidR="00B3546D">
        <w:rPr>
          <w:rFonts w:ascii="Times New Roman" w:eastAsia="宋体" w:hAnsi="Times New Roman"/>
          <w:szCs w:val="16"/>
          <w:lang w:eastAsia="zh-CN"/>
        </w:rPr>
        <w:t>s</w:t>
      </w:r>
      <w:r w:rsidR="004458D5">
        <w:rPr>
          <w:rFonts w:ascii="Times New Roman" w:eastAsia="宋体" w:hAnsi="Times New Roman"/>
          <w:szCs w:val="16"/>
          <w:lang w:eastAsia="zh-CN"/>
        </w:rPr>
        <w:t xml:space="preserve"> for Case 2</w:t>
      </w:r>
      <w:r w:rsidR="00883BC8">
        <w:rPr>
          <w:rFonts w:ascii="Times New Roman" w:eastAsia="宋体" w:hAnsi="Times New Roman"/>
          <w:szCs w:val="16"/>
          <w:lang w:eastAsia="zh-CN"/>
        </w:rPr>
        <w:t>. Therefore, the following proposal is made:</w:t>
      </w:r>
    </w:p>
    <w:p w14:paraId="577C2FE3" w14:textId="1F76F22E" w:rsidR="00883BC8" w:rsidRPr="0005781F" w:rsidRDefault="00883BC8" w:rsidP="00883BC8">
      <w:pPr>
        <w:pStyle w:val="a0"/>
        <w:spacing w:before="120"/>
        <w:rPr>
          <w:rFonts w:ascii="Times New Roman" w:hAnsi="Times New Roman"/>
          <w:b/>
        </w:rPr>
      </w:pPr>
      <w:bookmarkStart w:id="13" w:name="_Ref54016985"/>
      <w:bookmarkStart w:id="14" w:name="_Ref54016979"/>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4766">
        <w:rPr>
          <w:rFonts w:ascii="Times New Roman" w:hAnsi="Times New Roman"/>
          <w:b/>
          <w:noProof/>
        </w:rPr>
        <w:t>5</w:t>
      </w:r>
      <w:r w:rsidRPr="000B5B27">
        <w:rPr>
          <w:rFonts w:ascii="Times New Roman" w:hAnsi="Times New Roman"/>
          <w:b/>
        </w:rPr>
        <w:fldChar w:fldCharType="end"/>
      </w:r>
      <w:bookmarkEnd w:id="13"/>
      <w:r w:rsidRPr="000B5B27">
        <w:rPr>
          <w:rFonts w:ascii="Times New Roman" w:hAnsi="Times New Roman" w:hint="eastAsia"/>
          <w:b/>
        </w:rPr>
        <w:t>:</w:t>
      </w:r>
      <w:r>
        <w:rPr>
          <w:rFonts w:ascii="Times New Roman" w:hAnsi="Times New Roman"/>
          <w:b/>
        </w:rPr>
        <w:t xml:space="preserve"> </w:t>
      </w:r>
      <w:r w:rsidR="0005781F">
        <w:rPr>
          <w:rFonts w:ascii="Times New Roman" w:hAnsi="Times New Roman"/>
          <w:b/>
        </w:rPr>
        <w:t xml:space="preserve">When a </w:t>
      </w:r>
      <w:proofErr w:type="spellStart"/>
      <w:r w:rsidR="0005781F">
        <w:rPr>
          <w:rFonts w:ascii="Times New Roman" w:hAnsi="Times New Roman"/>
          <w:b/>
        </w:rPr>
        <w:t>Scell</w:t>
      </w:r>
      <w:proofErr w:type="spellEnd"/>
      <w:r w:rsidR="0005781F">
        <w:rPr>
          <w:rFonts w:ascii="Times New Roman" w:hAnsi="Times New Roman"/>
          <w:b/>
        </w:rPr>
        <w:t xml:space="preserve"> is configured to schedule a P(S)cell, UE monitors DCI 0_1/1_1/0_2/1_2</w:t>
      </w:r>
      <w:r w:rsidR="00CE5DB4">
        <w:rPr>
          <w:rFonts w:ascii="Times New Roman" w:hAnsi="Times New Roman"/>
          <w:b/>
        </w:rPr>
        <w:t xml:space="preserve"> (if configured)</w:t>
      </w:r>
      <w:r w:rsidR="0005781F">
        <w:rPr>
          <w:rFonts w:ascii="Times New Roman" w:hAnsi="Times New Roman"/>
          <w:b/>
        </w:rPr>
        <w:t xml:space="preserve"> scrambled by UE specific RNTI </w:t>
      </w:r>
      <w:r w:rsidR="00CE5DB4">
        <w:rPr>
          <w:rFonts w:ascii="Times New Roman" w:hAnsi="Times New Roman"/>
          <w:b/>
        </w:rPr>
        <w:t xml:space="preserve">(if provided) </w:t>
      </w:r>
      <w:r w:rsidR="0005781F">
        <w:rPr>
          <w:rFonts w:ascii="Times New Roman" w:hAnsi="Times New Roman"/>
          <w:b/>
        </w:rPr>
        <w:t>in the</w:t>
      </w:r>
      <w:r w:rsidR="0005781F" w:rsidRPr="0005781F">
        <w:rPr>
          <w:rFonts w:ascii="Times New Roman" w:hAnsi="Times New Roman"/>
          <w:b/>
        </w:rPr>
        <w:t xml:space="preserve"> </w:t>
      </w:r>
      <w:r w:rsidR="0005781F" w:rsidRPr="0005781F">
        <w:rPr>
          <w:rFonts w:ascii="Times New Roman" w:eastAsia="宋体" w:hAnsi="Times New Roman"/>
          <w:b/>
          <w:szCs w:val="16"/>
          <w:lang w:eastAsia="zh-CN"/>
        </w:rPr>
        <w:t>configured USSs in active BWP of the S-</w:t>
      </w:r>
      <w:proofErr w:type="spellStart"/>
      <w:r w:rsidR="0005781F" w:rsidRPr="0005781F">
        <w:rPr>
          <w:rFonts w:ascii="Times New Roman" w:eastAsia="宋体" w:hAnsi="Times New Roman"/>
          <w:b/>
          <w:szCs w:val="16"/>
          <w:lang w:eastAsia="zh-CN"/>
        </w:rPr>
        <w:t>Scell</w:t>
      </w:r>
      <w:proofErr w:type="spellEnd"/>
      <w:r w:rsidR="0005781F" w:rsidRPr="0005781F">
        <w:rPr>
          <w:rFonts w:ascii="Times New Roman" w:eastAsia="宋体" w:hAnsi="Times New Roman"/>
          <w:b/>
          <w:szCs w:val="16"/>
          <w:lang w:eastAsia="zh-CN"/>
        </w:rPr>
        <w:t xml:space="preserve"> that ha</w:t>
      </w:r>
      <w:r w:rsidR="0028169A">
        <w:rPr>
          <w:rFonts w:ascii="Times New Roman" w:eastAsia="宋体" w:hAnsi="Times New Roman"/>
          <w:b/>
          <w:szCs w:val="16"/>
          <w:lang w:eastAsia="zh-CN"/>
        </w:rPr>
        <w:t>ve</w:t>
      </w:r>
      <w:r w:rsidR="0005781F" w:rsidRPr="0005781F">
        <w:rPr>
          <w:rFonts w:ascii="Times New Roman" w:eastAsia="宋体" w:hAnsi="Times New Roman"/>
          <w:b/>
          <w:szCs w:val="16"/>
          <w:lang w:eastAsia="zh-CN"/>
        </w:rPr>
        <w:t xml:space="preserve"> linked </w:t>
      </w:r>
      <w:r w:rsidR="00D36F79">
        <w:rPr>
          <w:rFonts w:ascii="Times New Roman" w:eastAsia="宋体" w:hAnsi="Times New Roman"/>
          <w:b/>
          <w:szCs w:val="16"/>
          <w:lang w:eastAsia="zh-CN"/>
        </w:rPr>
        <w:t>light</w:t>
      </w:r>
      <w:r w:rsidR="00D36F79" w:rsidRPr="0005781F">
        <w:rPr>
          <w:rFonts w:ascii="Times New Roman" w:eastAsia="宋体" w:hAnsi="Times New Roman"/>
          <w:b/>
          <w:szCs w:val="16"/>
          <w:lang w:eastAsia="zh-CN"/>
        </w:rPr>
        <w:t xml:space="preserve"> </w:t>
      </w:r>
      <w:r w:rsidR="0005781F" w:rsidRPr="0005781F">
        <w:rPr>
          <w:rFonts w:ascii="Times New Roman" w:eastAsia="宋体" w:hAnsi="Times New Roman"/>
          <w:b/>
          <w:szCs w:val="16"/>
          <w:lang w:eastAsia="zh-CN"/>
        </w:rPr>
        <w:t>USSs in active BWP of the P(S)cell</w:t>
      </w:r>
      <w:r w:rsidR="0005781F">
        <w:rPr>
          <w:rFonts w:ascii="Times New Roman" w:eastAsia="宋体" w:hAnsi="Times New Roman"/>
          <w:b/>
          <w:szCs w:val="16"/>
          <w:lang w:eastAsia="zh-CN"/>
        </w:rPr>
        <w:t xml:space="preserve"> </w:t>
      </w:r>
      <w:r w:rsidR="00CE5DB4">
        <w:rPr>
          <w:rFonts w:ascii="Times New Roman" w:eastAsia="宋体" w:hAnsi="Times New Roman"/>
          <w:b/>
          <w:szCs w:val="16"/>
          <w:lang w:eastAsia="zh-CN"/>
        </w:rPr>
        <w:t xml:space="preserve">(see more details </w:t>
      </w:r>
      <w:r w:rsidR="0005781F">
        <w:rPr>
          <w:rFonts w:ascii="Times New Roman" w:eastAsia="宋体" w:hAnsi="Times New Roman"/>
          <w:b/>
          <w:szCs w:val="16"/>
          <w:lang w:eastAsia="zh-CN"/>
        </w:rPr>
        <w:t xml:space="preserve">in </w:t>
      </w:r>
      <w:r w:rsidR="0005781F">
        <w:rPr>
          <w:rFonts w:ascii="Times New Roman" w:eastAsia="宋体" w:hAnsi="Times New Roman"/>
          <w:b/>
          <w:szCs w:val="16"/>
          <w:lang w:eastAsia="zh-CN"/>
        </w:rPr>
        <w:fldChar w:fldCharType="begin"/>
      </w:r>
      <w:r w:rsidR="0005781F">
        <w:rPr>
          <w:rFonts w:ascii="Times New Roman" w:eastAsia="宋体" w:hAnsi="Times New Roman"/>
          <w:b/>
          <w:szCs w:val="16"/>
          <w:lang w:eastAsia="zh-CN"/>
        </w:rPr>
        <w:instrText xml:space="preserve"> REF _Ref54012257 \h </w:instrText>
      </w:r>
      <w:r w:rsidR="0005781F">
        <w:rPr>
          <w:rFonts w:ascii="Times New Roman" w:eastAsia="宋体" w:hAnsi="Times New Roman"/>
          <w:b/>
          <w:szCs w:val="16"/>
          <w:lang w:eastAsia="zh-CN"/>
        </w:rPr>
      </w:r>
      <w:r w:rsidR="0005781F">
        <w:rPr>
          <w:rFonts w:ascii="Times New Roman" w:eastAsia="宋体" w:hAnsi="Times New Roman"/>
          <w:b/>
          <w:szCs w:val="16"/>
          <w:lang w:eastAsia="zh-CN"/>
        </w:rPr>
        <w:fldChar w:fldCharType="separate"/>
      </w:r>
      <w:r w:rsidR="00184766" w:rsidRPr="004A015F">
        <w:rPr>
          <w:rFonts w:ascii="Times New Roman" w:eastAsia="宋体" w:hAnsi="Times New Roman"/>
          <w:b/>
          <w:szCs w:val="16"/>
          <w:lang w:eastAsia="zh-CN"/>
        </w:rPr>
        <w:t xml:space="preserve">Table </w:t>
      </w:r>
      <w:r w:rsidR="00184766">
        <w:rPr>
          <w:rFonts w:ascii="Times New Roman" w:eastAsia="宋体" w:hAnsi="Times New Roman"/>
          <w:b/>
          <w:noProof/>
          <w:szCs w:val="16"/>
          <w:lang w:eastAsia="zh-CN"/>
        </w:rPr>
        <w:t>2</w:t>
      </w:r>
      <w:r w:rsidR="0005781F">
        <w:rPr>
          <w:rFonts w:ascii="Times New Roman" w:eastAsia="宋体" w:hAnsi="Times New Roman"/>
          <w:b/>
          <w:szCs w:val="16"/>
          <w:lang w:eastAsia="zh-CN"/>
        </w:rPr>
        <w:fldChar w:fldCharType="end"/>
      </w:r>
      <w:r w:rsidR="00CE5DB4">
        <w:rPr>
          <w:rFonts w:ascii="Times New Roman" w:eastAsia="宋体" w:hAnsi="Times New Roman"/>
          <w:b/>
          <w:szCs w:val="16"/>
          <w:lang w:eastAsia="zh-CN"/>
        </w:rPr>
        <w:t>)</w:t>
      </w:r>
      <w:r w:rsidR="0005781F">
        <w:rPr>
          <w:rFonts w:ascii="Times New Roman" w:eastAsia="宋体" w:hAnsi="Times New Roman"/>
          <w:b/>
          <w:szCs w:val="16"/>
          <w:lang w:eastAsia="zh-CN"/>
        </w:rPr>
        <w:t>.</w:t>
      </w:r>
      <w:bookmarkEnd w:id="14"/>
    </w:p>
    <w:p w14:paraId="43F24646" w14:textId="4B5BD37C" w:rsidR="004458D5" w:rsidRPr="004458D5" w:rsidRDefault="004458D5" w:rsidP="004458D5">
      <w:pPr>
        <w:pStyle w:val="a0"/>
        <w:spacing w:before="120"/>
        <w:jc w:val="center"/>
        <w:rPr>
          <w:rFonts w:ascii="Times New Roman" w:eastAsia="宋体" w:hAnsi="Times New Roman"/>
          <w:szCs w:val="16"/>
          <w:lang w:eastAsia="zh-CN"/>
        </w:rPr>
      </w:pPr>
      <w:bookmarkStart w:id="15" w:name="_Ref54012257"/>
      <w:r w:rsidRPr="004A015F">
        <w:rPr>
          <w:rFonts w:ascii="Times New Roman" w:eastAsia="宋体" w:hAnsi="Times New Roman"/>
          <w:b/>
          <w:szCs w:val="16"/>
          <w:lang w:eastAsia="zh-CN"/>
        </w:rPr>
        <w:t xml:space="preserve">Table </w:t>
      </w:r>
      <w:r w:rsidRPr="004A015F">
        <w:rPr>
          <w:rFonts w:ascii="Times New Roman" w:eastAsia="宋体" w:hAnsi="Times New Roman"/>
          <w:b/>
          <w:szCs w:val="16"/>
          <w:lang w:eastAsia="zh-CN"/>
        </w:rPr>
        <w:fldChar w:fldCharType="begin"/>
      </w:r>
      <w:r w:rsidRPr="004A015F">
        <w:rPr>
          <w:rFonts w:ascii="Times New Roman" w:eastAsia="宋体" w:hAnsi="Times New Roman"/>
          <w:b/>
          <w:szCs w:val="16"/>
          <w:lang w:eastAsia="zh-CN"/>
        </w:rPr>
        <w:instrText xml:space="preserve"> SEQ Table \* ARABIC </w:instrText>
      </w:r>
      <w:r w:rsidRPr="004A015F">
        <w:rPr>
          <w:rFonts w:ascii="Times New Roman" w:eastAsia="宋体" w:hAnsi="Times New Roman"/>
          <w:b/>
          <w:szCs w:val="16"/>
          <w:lang w:eastAsia="zh-CN"/>
        </w:rPr>
        <w:fldChar w:fldCharType="separate"/>
      </w:r>
      <w:r w:rsidR="00184766">
        <w:rPr>
          <w:rFonts w:ascii="Times New Roman" w:eastAsia="宋体" w:hAnsi="Times New Roman"/>
          <w:b/>
          <w:noProof/>
          <w:szCs w:val="16"/>
          <w:lang w:eastAsia="zh-CN"/>
        </w:rPr>
        <w:t>2</w:t>
      </w:r>
      <w:r w:rsidRPr="004A015F">
        <w:rPr>
          <w:rFonts w:ascii="Times New Roman" w:eastAsia="宋体" w:hAnsi="Times New Roman"/>
          <w:b/>
          <w:szCs w:val="16"/>
          <w:lang w:eastAsia="zh-CN"/>
        </w:rPr>
        <w:fldChar w:fldCharType="end"/>
      </w:r>
      <w:bookmarkEnd w:id="15"/>
      <w:r w:rsidRPr="004A015F">
        <w:rPr>
          <w:rFonts w:ascii="Times New Roman" w:eastAsia="宋体" w:hAnsi="Times New Roman"/>
          <w:szCs w:val="16"/>
          <w:lang w:eastAsia="zh-CN"/>
        </w:rPr>
        <w:tab/>
        <w:t>PDCCH monitoring</w:t>
      </w:r>
      <w:r>
        <w:rPr>
          <w:rFonts w:ascii="Times New Roman" w:eastAsia="宋体" w:hAnsi="Times New Roman"/>
          <w:szCs w:val="16"/>
          <w:lang w:eastAsia="zh-CN"/>
        </w:rPr>
        <w:t xml:space="preserve"> for Case 3</w:t>
      </w:r>
    </w:p>
    <w:tbl>
      <w:tblPr>
        <w:tblStyle w:val="af6"/>
        <w:tblW w:w="9067" w:type="dxa"/>
        <w:tblLook w:val="04A0" w:firstRow="1" w:lastRow="0" w:firstColumn="1" w:lastColumn="0" w:noHBand="0" w:noVBand="1"/>
      </w:tblPr>
      <w:tblGrid>
        <w:gridCol w:w="1058"/>
        <w:gridCol w:w="1161"/>
        <w:gridCol w:w="1562"/>
        <w:gridCol w:w="2446"/>
        <w:gridCol w:w="1370"/>
        <w:gridCol w:w="1470"/>
      </w:tblGrid>
      <w:tr w:rsidR="004458D5" w:rsidRPr="00126FCB" w14:paraId="05ACC064" w14:textId="77777777" w:rsidTr="00371DFB">
        <w:trPr>
          <w:trHeight w:val="233"/>
        </w:trPr>
        <w:tc>
          <w:tcPr>
            <w:tcW w:w="1129" w:type="dxa"/>
            <w:vAlign w:val="center"/>
          </w:tcPr>
          <w:p w14:paraId="4FAC79AA" w14:textId="77777777" w:rsidR="004458D5" w:rsidRPr="00126FCB" w:rsidRDefault="004458D5" w:rsidP="00371DFB">
            <w:pPr>
              <w:pStyle w:val="a0"/>
              <w:spacing w:before="120"/>
              <w:jc w:val="center"/>
              <w:rPr>
                <w:rFonts w:ascii="Times New Roman" w:eastAsia="宋体" w:hAnsi="Times New Roman"/>
                <w:b/>
                <w:szCs w:val="16"/>
                <w:lang w:eastAsia="zh-CN"/>
              </w:rPr>
            </w:pPr>
            <w:r w:rsidRPr="00126FCB">
              <w:rPr>
                <w:rFonts w:ascii="Times New Roman" w:eastAsia="宋体" w:hAnsi="Times New Roman" w:hint="eastAsia"/>
                <w:b/>
                <w:szCs w:val="16"/>
                <w:lang w:eastAsia="zh-CN"/>
              </w:rPr>
              <w:t>C</w:t>
            </w:r>
            <w:r w:rsidRPr="00126FCB">
              <w:rPr>
                <w:rFonts w:ascii="Times New Roman" w:eastAsia="宋体" w:hAnsi="Times New Roman"/>
                <w:b/>
                <w:szCs w:val="16"/>
                <w:lang w:eastAsia="zh-CN"/>
              </w:rPr>
              <w:t>ase</w:t>
            </w:r>
          </w:p>
        </w:tc>
        <w:tc>
          <w:tcPr>
            <w:tcW w:w="1161" w:type="dxa"/>
            <w:vAlign w:val="center"/>
          </w:tcPr>
          <w:p w14:paraId="26C45749" w14:textId="77777777" w:rsidR="004458D5" w:rsidRPr="00126FCB" w:rsidRDefault="004458D5" w:rsidP="00371DFB">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cheduling cell</w:t>
            </w:r>
          </w:p>
        </w:tc>
        <w:tc>
          <w:tcPr>
            <w:tcW w:w="1132" w:type="dxa"/>
            <w:vAlign w:val="center"/>
          </w:tcPr>
          <w:p w14:paraId="55554DE8" w14:textId="1A3EE8E0" w:rsidR="004458D5" w:rsidRPr="00126FCB" w:rsidRDefault="001A59E1" w:rsidP="00371DFB">
            <w:pPr>
              <w:pStyle w:val="a0"/>
              <w:spacing w:before="120"/>
              <w:jc w:val="center"/>
              <w:rPr>
                <w:rFonts w:ascii="Times New Roman" w:eastAsia="宋体" w:hAnsi="Times New Roman"/>
                <w:b/>
                <w:szCs w:val="16"/>
                <w:lang w:eastAsia="zh-CN"/>
              </w:rPr>
            </w:pPr>
            <w:r>
              <w:rPr>
                <w:rFonts w:ascii="Times New Roman" w:eastAsia="宋体" w:hAnsi="Times New Roman"/>
                <w:b/>
                <w:szCs w:val="16"/>
                <w:lang w:eastAsia="zh-CN"/>
              </w:rPr>
              <w:t xml:space="preserve">PDCCH </w:t>
            </w:r>
            <w:proofErr w:type="spellStart"/>
            <w:r>
              <w:rPr>
                <w:rFonts w:ascii="Times New Roman" w:eastAsia="宋体" w:hAnsi="Times New Roman"/>
                <w:b/>
                <w:szCs w:val="16"/>
                <w:lang w:eastAsia="zh-CN"/>
              </w:rPr>
              <w:t>Monitroing</w:t>
            </w:r>
            <w:proofErr w:type="spellEnd"/>
            <w:r>
              <w:rPr>
                <w:rFonts w:ascii="Times New Roman" w:eastAsia="宋体" w:hAnsi="Times New Roman"/>
                <w:b/>
                <w:szCs w:val="16"/>
                <w:lang w:eastAsia="zh-CN"/>
              </w:rPr>
              <w:t xml:space="preserve"> Purpose</w:t>
            </w:r>
          </w:p>
        </w:tc>
        <w:tc>
          <w:tcPr>
            <w:tcW w:w="2669" w:type="dxa"/>
            <w:vAlign w:val="center"/>
          </w:tcPr>
          <w:p w14:paraId="449A9493" w14:textId="77777777" w:rsidR="004458D5" w:rsidRPr="00126FCB" w:rsidRDefault="004458D5" w:rsidP="00371DFB">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earch space (SS)</w:t>
            </w:r>
          </w:p>
        </w:tc>
        <w:tc>
          <w:tcPr>
            <w:tcW w:w="1417" w:type="dxa"/>
            <w:vAlign w:val="center"/>
          </w:tcPr>
          <w:p w14:paraId="79429654" w14:textId="77777777" w:rsidR="004458D5" w:rsidRPr="00126FCB" w:rsidRDefault="004458D5" w:rsidP="00371DFB">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D</w:t>
            </w:r>
            <w:r>
              <w:rPr>
                <w:rFonts w:ascii="Times New Roman" w:eastAsia="宋体" w:hAnsi="Times New Roman"/>
                <w:b/>
                <w:szCs w:val="16"/>
                <w:lang w:eastAsia="zh-CN"/>
              </w:rPr>
              <w:t>CI format</w:t>
            </w:r>
          </w:p>
        </w:tc>
        <w:tc>
          <w:tcPr>
            <w:tcW w:w="1559" w:type="dxa"/>
            <w:vAlign w:val="center"/>
          </w:tcPr>
          <w:p w14:paraId="0A8E06EF" w14:textId="77777777" w:rsidR="004458D5" w:rsidRPr="00126FCB" w:rsidRDefault="004458D5" w:rsidP="00371DFB">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R</w:t>
            </w:r>
            <w:r>
              <w:rPr>
                <w:rFonts w:ascii="Times New Roman" w:eastAsia="宋体" w:hAnsi="Times New Roman"/>
                <w:b/>
                <w:szCs w:val="16"/>
                <w:lang w:eastAsia="zh-CN"/>
              </w:rPr>
              <w:t>NTI</w:t>
            </w:r>
          </w:p>
        </w:tc>
      </w:tr>
      <w:tr w:rsidR="004458D5" w14:paraId="170F4D20" w14:textId="77777777" w:rsidTr="00371DFB">
        <w:tc>
          <w:tcPr>
            <w:tcW w:w="1129" w:type="dxa"/>
            <w:vAlign w:val="center"/>
          </w:tcPr>
          <w:p w14:paraId="6EFFF180" w14:textId="621F9AC1" w:rsidR="004458D5" w:rsidRDefault="004458D5" w:rsidP="00371DFB">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3</w:t>
            </w:r>
          </w:p>
        </w:tc>
        <w:tc>
          <w:tcPr>
            <w:tcW w:w="1161" w:type="dxa"/>
            <w:vAlign w:val="center"/>
          </w:tcPr>
          <w:p w14:paraId="6BE0A96B" w14:textId="77777777" w:rsidR="004458D5" w:rsidRDefault="004458D5" w:rsidP="00371DFB">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w:t>
            </w:r>
          </w:p>
        </w:tc>
        <w:tc>
          <w:tcPr>
            <w:tcW w:w="1132" w:type="dxa"/>
            <w:vAlign w:val="center"/>
          </w:tcPr>
          <w:p w14:paraId="24D059B2" w14:textId="37E9E8B0" w:rsidR="004458D5" w:rsidRDefault="001A59E1" w:rsidP="001A59E1">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on P(S)cell</w:t>
            </w:r>
          </w:p>
        </w:tc>
        <w:tc>
          <w:tcPr>
            <w:tcW w:w="2669" w:type="dxa"/>
            <w:vAlign w:val="center"/>
          </w:tcPr>
          <w:p w14:paraId="680DC3D3" w14:textId="313588A2" w:rsidR="004458D5" w:rsidRDefault="004458D5" w:rsidP="0028169A">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The configured USSs in active BWP of S-</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that ha</w:t>
            </w:r>
            <w:r w:rsidR="0028169A">
              <w:rPr>
                <w:rFonts w:ascii="Times New Roman" w:eastAsia="宋体" w:hAnsi="Times New Roman"/>
                <w:szCs w:val="16"/>
                <w:lang w:eastAsia="zh-CN"/>
              </w:rPr>
              <w:t>ve</w:t>
            </w:r>
            <w:r>
              <w:rPr>
                <w:rFonts w:ascii="Times New Roman" w:eastAsia="宋体" w:hAnsi="Times New Roman"/>
                <w:szCs w:val="16"/>
                <w:lang w:eastAsia="zh-CN"/>
              </w:rPr>
              <w:t xml:space="preserve"> linked </w:t>
            </w:r>
            <w:r w:rsidR="00D36F79">
              <w:rPr>
                <w:rFonts w:ascii="Times New Roman" w:eastAsia="宋体" w:hAnsi="Times New Roman"/>
                <w:szCs w:val="16"/>
                <w:lang w:eastAsia="zh-CN"/>
              </w:rPr>
              <w:t>light</w:t>
            </w:r>
            <w:r w:rsidR="00883BC8">
              <w:rPr>
                <w:rFonts w:ascii="Times New Roman" w:eastAsia="宋体" w:hAnsi="Times New Roman"/>
                <w:szCs w:val="16"/>
                <w:lang w:eastAsia="zh-CN"/>
              </w:rPr>
              <w:t xml:space="preserve"> </w:t>
            </w:r>
            <w:r>
              <w:rPr>
                <w:rFonts w:ascii="Times New Roman" w:eastAsia="宋体" w:hAnsi="Times New Roman"/>
                <w:szCs w:val="16"/>
                <w:lang w:eastAsia="zh-CN"/>
              </w:rPr>
              <w:t>USSs in active BWP of P(S)cell</w:t>
            </w:r>
          </w:p>
        </w:tc>
        <w:tc>
          <w:tcPr>
            <w:tcW w:w="1417" w:type="dxa"/>
            <w:vAlign w:val="center"/>
          </w:tcPr>
          <w:p w14:paraId="731E5E66" w14:textId="77777777" w:rsidR="004458D5" w:rsidRDefault="004458D5" w:rsidP="00371DFB">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0</w:t>
            </w:r>
            <w:r>
              <w:rPr>
                <w:rFonts w:ascii="Times New Roman" w:eastAsia="宋体" w:hAnsi="Times New Roman"/>
                <w:szCs w:val="16"/>
                <w:lang w:eastAsia="zh-CN"/>
              </w:rPr>
              <w:t>_1, 1_1, 0_2, 1_2 if configured in the USS of N-</w:t>
            </w:r>
            <w:proofErr w:type="spellStart"/>
            <w:r>
              <w:rPr>
                <w:rFonts w:ascii="Times New Roman" w:eastAsia="宋体" w:hAnsi="Times New Roman"/>
                <w:szCs w:val="16"/>
                <w:lang w:eastAsia="zh-CN"/>
              </w:rPr>
              <w:t>Scell</w:t>
            </w:r>
            <w:proofErr w:type="spellEnd"/>
          </w:p>
        </w:tc>
        <w:tc>
          <w:tcPr>
            <w:tcW w:w="1559" w:type="dxa"/>
            <w:vAlign w:val="center"/>
          </w:tcPr>
          <w:p w14:paraId="6F186CB5" w14:textId="77777777" w:rsidR="004458D5" w:rsidRDefault="004458D5" w:rsidP="00371DFB">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 or SP-CSI-RNTI</w:t>
            </w:r>
            <w:r>
              <w:rPr>
                <w:rFonts w:ascii="Times New Roman" w:eastAsia="宋体" w:hAnsi="Times New Roman"/>
                <w:szCs w:val="16"/>
                <w:lang w:eastAsia="zh-CN"/>
              </w:rPr>
              <w:t xml:space="preserve"> if provided</w:t>
            </w:r>
          </w:p>
        </w:tc>
      </w:tr>
    </w:tbl>
    <w:p w14:paraId="702828A7" w14:textId="01E95F9C" w:rsidR="004458D5" w:rsidRDefault="004458D5" w:rsidP="004A015F">
      <w:pPr>
        <w:pStyle w:val="a0"/>
        <w:spacing w:before="240"/>
        <w:rPr>
          <w:rFonts w:ascii="Times New Roman" w:eastAsia="宋体" w:hAnsi="Times New Roman"/>
          <w:szCs w:val="16"/>
          <w:lang w:eastAsia="zh-CN"/>
        </w:rPr>
      </w:pPr>
      <w:r w:rsidRPr="0005781F">
        <w:rPr>
          <w:rFonts w:ascii="Times New Roman" w:eastAsia="宋体" w:hAnsi="Times New Roman" w:hint="eastAsia"/>
          <w:b/>
          <w:szCs w:val="16"/>
          <w:lang w:eastAsia="zh-CN"/>
        </w:rPr>
        <w:lastRenderedPageBreak/>
        <w:t>R</w:t>
      </w:r>
      <w:r w:rsidRPr="0005781F">
        <w:rPr>
          <w:rFonts w:ascii="Times New Roman" w:eastAsia="宋体" w:hAnsi="Times New Roman"/>
          <w:b/>
          <w:szCs w:val="16"/>
          <w:lang w:eastAsia="zh-CN"/>
        </w:rPr>
        <w:t xml:space="preserve">egarding Case 4, </w:t>
      </w:r>
      <w:r w:rsidR="00474996">
        <w:rPr>
          <w:rFonts w:ascii="Times New Roman" w:eastAsia="宋体" w:hAnsi="Times New Roman"/>
          <w:szCs w:val="16"/>
          <w:lang w:eastAsia="zh-CN"/>
        </w:rPr>
        <w:t xml:space="preserve">there will be </w:t>
      </w:r>
      <w:r w:rsidR="00FA2144">
        <w:rPr>
          <w:rFonts w:ascii="Times New Roman" w:eastAsia="宋体" w:hAnsi="Times New Roman"/>
          <w:szCs w:val="16"/>
          <w:lang w:eastAsia="zh-CN"/>
        </w:rPr>
        <w:t>multiple kinds of SSs that are possible to be configured in P(S)cell as discussed below:</w:t>
      </w:r>
    </w:p>
    <w:p w14:paraId="71058FBA" w14:textId="087CE026" w:rsidR="00FA2144" w:rsidRPr="00FA2144" w:rsidRDefault="00FA2144" w:rsidP="004A015F">
      <w:pPr>
        <w:pStyle w:val="a0"/>
        <w:spacing w:before="240"/>
        <w:rPr>
          <w:rFonts w:ascii="Times New Roman" w:eastAsia="宋体" w:hAnsi="Times New Roman"/>
          <w:b/>
          <w:i/>
          <w:szCs w:val="16"/>
          <w:u w:val="single"/>
          <w:lang w:eastAsia="zh-CN"/>
        </w:rPr>
      </w:pPr>
      <w:r w:rsidRPr="00FA2144">
        <w:rPr>
          <w:rFonts w:ascii="Times New Roman" w:eastAsia="宋体" w:hAnsi="Times New Roman"/>
          <w:b/>
          <w:i/>
          <w:szCs w:val="16"/>
          <w:u w:val="single"/>
          <w:lang w:eastAsia="zh-CN"/>
        </w:rPr>
        <w:t>Type 0/0a/1/2 CSS</w:t>
      </w:r>
    </w:p>
    <w:p w14:paraId="626084D2" w14:textId="6DC771FC" w:rsidR="00A25332" w:rsidRDefault="00382F20" w:rsidP="00FA2144">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I</w:t>
      </w:r>
      <w:r>
        <w:rPr>
          <w:rFonts w:ascii="Times New Roman" w:eastAsia="宋体" w:hAnsi="Times New Roman"/>
          <w:szCs w:val="16"/>
          <w:lang w:eastAsia="zh-CN"/>
        </w:rPr>
        <w:t>n NR Rel-15</w:t>
      </w:r>
      <w:r w:rsidR="00546695">
        <w:rPr>
          <w:rFonts w:ascii="Times New Roman" w:eastAsia="宋体" w:hAnsi="Times New Roman"/>
          <w:szCs w:val="16"/>
          <w:lang w:eastAsia="zh-CN"/>
        </w:rPr>
        <w:t>/Rel-16</w:t>
      </w:r>
      <w:r>
        <w:rPr>
          <w:rFonts w:ascii="Times New Roman" w:eastAsia="宋体" w:hAnsi="Times New Roman"/>
          <w:szCs w:val="16"/>
          <w:lang w:eastAsia="zh-CN"/>
        </w:rPr>
        <w:t xml:space="preserve">, </w:t>
      </w:r>
      <w:r w:rsidR="00A0596C">
        <w:rPr>
          <w:rFonts w:ascii="Times New Roman" w:eastAsia="宋体" w:hAnsi="Times New Roman"/>
          <w:szCs w:val="16"/>
          <w:lang w:eastAsia="zh-CN"/>
        </w:rPr>
        <w:t xml:space="preserve">Type 0/0a/1/2 </w:t>
      </w:r>
      <w:r>
        <w:rPr>
          <w:rFonts w:ascii="Times New Roman" w:eastAsia="宋体" w:hAnsi="Times New Roman"/>
          <w:szCs w:val="16"/>
          <w:lang w:eastAsia="zh-CN"/>
        </w:rPr>
        <w:t>CSS is only configured in P</w:t>
      </w:r>
      <w:r w:rsidR="008C1D3B">
        <w:rPr>
          <w:rFonts w:ascii="Times New Roman" w:eastAsia="宋体" w:hAnsi="Times New Roman"/>
          <w:szCs w:val="16"/>
          <w:lang w:eastAsia="zh-CN"/>
        </w:rPr>
        <w:t>(S)</w:t>
      </w:r>
      <w:r>
        <w:rPr>
          <w:rFonts w:ascii="Times New Roman" w:eastAsia="宋体" w:hAnsi="Times New Roman"/>
          <w:szCs w:val="16"/>
          <w:lang w:eastAsia="zh-CN"/>
        </w:rPr>
        <w:t>cell</w:t>
      </w:r>
      <w:r w:rsidR="00A25332">
        <w:rPr>
          <w:rFonts w:ascii="Times New Roman" w:eastAsia="宋体" w:hAnsi="Times New Roman"/>
          <w:szCs w:val="16"/>
          <w:lang w:eastAsia="zh-CN"/>
        </w:rPr>
        <w:t xml:space="preserve">, where </w:t>
      </w:r>
      <w:r w:rsidR="008C1D3B" w:rsidRPr="008C1D3B">
        <w:rPr>
          <w:rFonts w:ascii="Times New Roman" w:eastAsia="宋体" w:hAnsi="Times New Roman"/>
          <w:szCs w:val="16"/>
          <w:lang w:eastAsia="zh-CN"/>
        </w:rPr>
        <w:t xml:space="preserve">UE monitors </w:t>
      </w:r>
      <w:r w:rsidR="008C1D3B">
        <w:rPr>
          <w:rFonts w:ascii="Times New Roman" w:eastAsia="宋体" w:hAnsi="Times New Roman"/>
          <w:szCs w:val="16"/>
          <w:lang w:eastAsia="zh-CN"/>
        </w:rPr>
        <w:t xml:space="preserve">at least </w:t>
      </w:r>
      <w:r w:rsidR="008C1D3B" w:rsidRPr="008C1D3B">
        <w:rPr>
          <w:rFonts w:ascii="Times New Roman" w:eastAsia="宋体" w:hAnsi="Times New Roman"/>
          <w:szCs w:val="16"/>
          <w:lang w:eastAsia="zh-CN"/>
        </w:rPr>
        <w:t xml:space="preserve">PDCCH scrambled by </w:t>
      </w:r>
      <w:r w:rsidR="00E70F05" w:rsidRPr="008C1D3B">
        <w:rPr>
          <w:rFonts w:ascii="Times New Roman" w:eastAsia="宋体" w:hAnsi="Times New Roman"/>
          <w:szCs w:val="16"/>
          <w:lang w:eastAsia="zh-CN"/>
        </w:rPr>
        <w:t>cell</w:t>
      </w:r>
      <w:r w:rsidR="00E70F05">
        <w:rPr>
          <w:rFonts w:ascii="Times New Roman" w:eastAsia="宋体" w:hAnsi="Times New Roman"/>
          <w:szCs w:val="16"/>
          <w:lang w:eastAsia="zh-CN"/>
        </w:rPr>
        <w:t>-</w:t>
      </w:r>
      <w:r w:rsidR="008C1D3B" w:rsidRPr="008C1D3B">
        <w:rPr>
          <w:rFonts w:ascii="Times New Roman" w:eastAsia="宋体" w:hAnsi="Times New Roman"/>
          <w:szCs w:val="16"/>
          <w:lang w:eastAsia="zh-CN"/>
        </w:rPr>
        <w:t>specific RNTI (e.g. SI-RNTI, RA-RNTI and etc.) to receive fallback DCI scheduling P</w:t>
      </w:r>
      <w:r w:rsidR="008C1D3B">
        <w:rPr>
          <w:rFonts w:ascii="Times New Roman" w:eastAsia="宋体" w:hAnsi="Times New Roman"/>
          <w:szCs w:val="16"/>
          <w:lang w:eastAsia="zh-CN"/>
        </w:rPr>
        <w:t>(S)</w:t>
      </w:r>
      <w:r w:rsidR="008C1D3B" w:rsidRPr="008C1D3B">
        <w:rPr>
          <w:rFonts w:ascii="Times New Roman" w:eastAsia="宋体" w:hAnsi="Times New Roman"/>
          <w:szCs w:val="16"/>
          <w:lang w:eastAsia="zh-CN"/>
        </w:rPr>
        <w:t>cell</w:t>
      </w:r>
      <w:r w:rsidR="008C1D3B">
        <w:rPr>
          <w:rFonts w:ascii="Times New Roman" w:eastAsia="宋体" w:hAnsi="Times New Roman"/>
          <w:szCs w:val="16"/>
          <w:lang w:eastAsia="zh-CN"/>
        </w:rPr>
        <w:t xml:space="preserve">. </w:t>
      </w:r>
      <w:r w:rsidR="00A0596C">
        <w:rPr>
          <w:rFonts w:ascii="Times New Roman" w:eastAsia="宋体" w:hAnsi="Times New Roman"/>
          <w:szCs w:val="16"/>
          <w:lang w:eastAsia="zh-CN"/>
        </w:rPr>
        <w:t>W</w:t>
      </w:r>
      <w:r w:rsidR="00A25332">
        <w:rPr>
          <w:rFonts w:ascii="Times New Roman" w:eastAsia="宋体" w:hAnsi="Times New Roman"/>
          <w:szCs w:val="16"/>
          <w:lang w:eastAsia="zh-CN"/>
        </w:rPr>
        <w:t xml:space="preserve">hen </w:t>
      </w:r>
      <w:proofErr w:type="spellStart"/>
      <w:r w:rsidR="00A25332">
        <w:rPr>
          <w:rFonts w:ascii="Times New Roman" w:eastAsia="宋体" w:hAnsi="Times New Roman"/>
          <w:szCs w:val="16"/>
          <w:lang w:eastAsia="zh-CN"/>
        </w:rPr>
        <w:t>Scell</w:t>
      </w:r>
      <w:proofErr w:type="spellEnd"/>
      <w:r w:rsidR="00A25332">
        <w:rPr>
          <w:rFonts w:ascii="Times New Roman" w:eastAsia="宋体" w:hAnsi="Times New Roman"/>
          <w:szCs w:val="16"/>
          <w:lang w:eastAsia="zh-CN"/>
        </w:rPr>
        <w:t xml:space="preserve"> is enabled to schedule P(S)cell, </w:t>
      </w:r>
      <w:r w:rsidR="00A0596C">
        <w:rPr>
          <w:rFonts w:ascii="Times New Roman" w:eastAsia="宋体" w:hAnsi="Times New Roman"/>
          <w:szCs w:val="16"/>
          <w:lang w:eastAsia="zh-CN"/>
        </w:rPr>
        <w:t xml:space="preserve">those </w:t>
      </w:r>
      <w:r w:rsidR="00A25332">
        <w:rPr>
          <w:rFonts w:ascii="Times New Roman" w:eastAsia="宋体" w:hAnsi="Times New Roman"/>
          <w:szCs w:val="16"/>
          <w:lang w:eastAsia="zh-CN"/>
        </w:rPr>
        <w:t xml:space="preserve">CSS </w:t>
      </w:r>
      <w:r w:rsidR="008A388A">
        <w:rPr>
          <w:rFonts w:ascii="Times New Roman" w:eastAsia="宋体" w:hAnsi="Times New Roman"/>
          <w:szCs w:val="16"/>
          <w:lang w:eastAsia="zh-CN"/>
        </w:rPr>
        <w:t>should</w:t>
      </w:r>
      <w:r w:rsidR="00A0596C">
        <w:rPr>
          <w:rFonts w:ascii="Times New Roman" w:eastAsia="宋体" w:hAnsi="Times New Roman"/>
          <w:szCs w:val="16"/>
          <w:lang w:eastAsia="zh-CN"/>
        </w:rPr>
        <w:t xml:space="preserve"> be kept on</w:t>
      </w:r>
      <w:r w:rsidR="006A3451">
        <w:rPr>
          <w:rFonts w:ascii="Times New Roman" w:eastAsia="宋体" w:hAnsi="Times New Roman"/>
          <w:szCs w:val="16"/>
          <w:lang w:eastAsia="zh-CN"/>
        </w:rPr>
        <w:t xml:space="preserve"> </w:t>
      </w:r>
      <w:r w:rsidR="00053A6C">
        <w:rPr>
          <w:rFonts w:ascii="Times New Roman" w:eastAsia="宋体" w:hAnsi="Times New Roman"/>
          <w:szCs w:val="16"/>
          <w:lang w:eastAsia="zh-CN"/>
        </w:rPr>
        <w:t>P(S)cell</w:t>
      </w:r>
      <w:r w:rsidR="00A25332">
        <w:rPr>
          <w:rFonts w:ascii="Times New Roman" w:eastAsia="宋体" w:hAnsi="Times New Roman"/>
          <w:szCs w:val="16"/>
          <w:lang w:eastAsia="zh-CN"/>
        </w:rPr>
        <w:t xml:space="preserve"> </w:t>
      </w:r>
      <w:r w:rsidR="00D32230">
        <w:rPr>
          <w:rFonts w:ascii="Times New Roman" w:eastAsia="宋体" w:hAnsi="Times New Roman"/>
          <w:szCs w:val="16"/>
          <w:lang w:eastAsia="zh-CN"/>
        </w:rPr>
        <w:t>for</w:t>
      </w:r>
      <w:r w:rsidR="002B7669">
        <w:rPr>
          <w:rFonts w:ascii="Times New Roman" w:eastAsia="宋体" w:hAnsi="Times New Roman"/>
          <w:szCs w:val="16"/>
          <w:lang w:eastAsia="zh-CN"/>
        </w:rPr>
        <w:t xml:space="preserve"> </w:t>
      </w:r>
      <w:r w:rsidR="008A388A">
        <w:rPr>
          <w:rFonts w:ascii="Times New Roman" w:eastAsia="宋体" w:hAnsi="Times New Roman"/>
          <w:szCs w:val="16"/>
          <w:lang w:eastAsia="zh-CN"/>
        </w:rPr>
        <w:t>receiving the broadcast service, such as paging</w:t>
      </w:r>
      <w:r w:rsidR="00026F91">
        <w:rPr>
          <w:rFonts w:ascii="Times New Roman" w:eastAsia="宋体" w:hAnsi="Times New Roman"/>
          <w:szCs w:val="16"/>
          <w:lang w:eastAsia="zh-CN"/>
        </w:rPr>
        <w:t xml:space="preserve"> for </w:t>
      </w:r>
      <w:r w:rsidR="00026F91" w:rsidRPr="00026F91">
        <w:rPr>
          <w:rFonts w:ascii="Times New Roman" w:eastAsia="宋体" w:hAnsi="Times New Roman"/>
          <w:szCs w:val="16"/>
          <w:lang w:eastAsia="zh-CN"/>
        </w:rPr>
        <w:t>ETWS</w:t>
      </w:r>
      <w:r w:rsidR="00026F91">
        <w:rPr>
          <w:rFonts w:ascii="Times New Roman" w:eastAsia="宋体" w:hAnsi="Times New Roman"/>
          <w:szCs w:val="16"/>
          <w:lang w:eastAsia="zh-CN"/>
        </w:rPr>
        <w:t>/CMAS</w:t>
      </w:r>
      <w:r w:rsidR="00D32230">
        <w:rPr>
          <w:rFonts w:ascii="Times New Roman" w:eastAsia="宋体" w:hAnsi="Times New Roman"/>
          <w:szCs w:val="16"/>
          <w:lang w:eastAsia="zh-CN"/>
        </w:rPr>
        <w:t xml:space="preserve">. </w:t>
      </w:r>
      <w:r w:rsidR="002A0C77">
        <w:rPr>
          <w:rFonts w:ascii="Times New Roman" w:eastAsia="宋体" w:hAnsi="Times New Roman"/>
          <w:szCs w:val="16"/>
          <w:lang w:eastAsia="zh-CN"/>
        </w:rPr>
        <w:t xml:space="preserve">Besides, </w:t>
      </w:r>
      <w:r w:rsidR="006A3451">
        <w:rPr>
          <w:rFonts w:ascii="Times New Roman" w:eastAsia="宋体" w:hAnsi="Times New Roman" w:hint="eastAsia"/>
          <w:szCs w:val="16"/>
          <w:lang w:eastAsia="zh-CN"/>
        </w:rPr>
        <w:t>m</w:t>
      </w:r>
      <w:r w:rsidR="00D32230">
        <w:rPr>
          <w:rFonts w:ascii="Times New Roman" w:eastAsia="宋体" w:hAnsi="Times New Roman"/>
          <w:szCs w:val="16"/>
          <w:lang w:eastAsia="zh-CN"/>
        </w:rPr>
        <w:t>oving</w:t>
      </w:r>
      <w:r w:rsidR="00A0596C">
        <w:rPr>
          <w:rFonts w:ascii="Times New Roman" w:eastAsia="宋体" w:hAnsi="Times New Roman"/>
          <w:szCs w:val="16"/>
          <w:lang w:eastAsia="zh-CN"/>
        </w:rPr>
        <w:t xml:space="preserve"> the</w:t>
      </w:r>
      <w:r w:rsidR="00D32230">
        <w:rPr>
          <w:rFonts w:ascii="Times New Roman" w:eastAsia="宋体" w:hAnsi="Times New Roman"/>
          <w:szCs w:val="16"/>
          <w:lang w:eastAsia="zh-CN"/>
        </w:rPr>
        <w:t xml:space="preserve"> CSS to </w:t>
      </w:r>
      <w:proofErr w:type="spellStart"/>
      <w:r w:rsidR="00D32230">
        <w:rPr>
          <w:rFonts w:ascii="Times New Roman" w:eastAsia="宋体" w:hAnsi="Times New Roman"/>
          <w:szCs w:val="16"/>
          <w:lang w:eastAsia="zh-CN"/>
        </w:rPr>
        <w:t>Scell</w:t>
      </w:r>
      <w:proofErr w:type="spellEnd"/>
      <w:r w:rsidR="00A25332">
        <w:rPr>
          <w:rFonts w:ascii="Times New Roman" w:eastAsia="宋体" w:hAnsi="Times New Roman"/>
          <w:szCs w:val="16"/>
          <w:lang w:eastAsia="zh-CN"/>
        </w:rPr>
        <w:t xml:space="preserve"> </w:t>
      </w:r>
      <w:r w:rsidR="00026F91">
        <w:rPr>
          <w:rFonts w:ascii="Times New Roman" w:eastAsia="宋体" w:hAnsi="Times New Roman"/>
          <w:szCs w:val="16"/>
          <w:lang w:eastAsia="zh-CN"/>
        </w:rPr>
        <w:t xml:space="preserve">does </w:t>
      </w:r>
      <w:r w:rsidR="00A25332">
        <w:rPr>
          <w:rFonts w:ascii="Times New Roman" w:eastAsia="宋体" w:hAnsi="Times New Roman"/>
          <w:szCs w:val="16"/>
          <w:lang w:eastAsia="zh-CN"/>
        </w:rPr>
        <w:t xml:space="preserve">not bring </w:t>
      </w:r>
      <w:r w:rsidR="006A3451">
        <w:rPr>
          <w:rFonts w:ascii="Times New Roman" w:eastAsia="宋体" w:hAnsi="Times New Roman"/>
          <w:szCs w:val="16"/>
          <w:lang w:eastAsia="zh-CN"/>
        </w:rPr>
        <w:t xml:space="preserve">many </w:t>
      </w:r>
      <w:r w:rsidR="00A25332">
        <w:rPr>
          <w:rFonts w:ascii="Times New Roman" w:eastAsia="宋体" w:hAnsi="Times New Roman"/>
          <w:szCs w:val="16"/>
          <w:lang w:eastAsia="zh-CN"/>
        </w:rPr>
        <w:t>benefits but introduce</w:t>
      </w:r>
      <w:r w:rsidR="00026F91">
        <w:rPr>
          <w:rFonts w:ascii="Times New Roman" w:eastAsia="宋体" w:hAnsi="Times New Roman"/>
          <w:szCs w:val="16"/>
          <w:lang w:eastAsia="zh-CN"/>
        </w:rPr>
        <w:t>s</w:t>
      </w:r>
      <w:r w:rsidR="00A25332">
        <w:rPr>
          <w:rFonts w:ascii="Times New Roman" w:eastAsia="宋体" w:hAnsi="Times New Roman"/>
          <w:szCs w:val="16"/>
          <w:lang w:eastAsia="zh-CN"/>
        </w:rPr>
        <w:t xml:space="preserve"> more spec change</w:t>
      </w:r>
      <w:r w:rsidR="00026F91">
        <w:rPr>
          <w:rFonts w:ascii="Times New Roman" w:eastAsia="宋体" w:hAnsi="Times New Roman"/>
          <w:szCs w:val="16"/>
          <w:lang w:eastAsia="zh-CN"/>
        </w:rPr>
        <w:t>s</w:t>
      </w:r>
      <w:r w:rsidR="00A25332">
        <w:rPr>
          <w:rFonts w:ascii="Times New Roman" w:eastAsia="宋体" w:hAnsi="Times New Roman"/>
          <w:szCs w:val="16"/>
          <w:lang w:eastAsia="zh-CN"/>
        </w:rPr>
        <w:t xml:space="preserve"> and </w:t>
      </w:r>
      <w:proofErr w:type="spellStart"/>
      <w:r w:rsidR="00A25332">
        <w:rPr>
          <w:rFonts w:ascii="Times New Roman" w:eastAsia="宋体" w:hAnsi="Times New Roman"/>
          <w:szCs w:val="16"/>
          <w:lang w:eastAsia="zh-CN"/>
        </w:rPr>
        <w:t>unreliabilit</w:t>
      </w:r>
      <w:r w:rsidR="00026F91">
        <w:rPr>
          <w:rFonts w:ascii="Times New Roman" w:eastAsia="宋体" w:hAnsi="Times New Roman"/>
          <w:szCs w:val="16"/>
          <w:lang w:eastAsia="zh-CN"/>
        </w:rPr>
        <w:t>ies</w:t>
      </w:r>
      <w:proofErr w:type="spellEnd"/>
      <w:r w:rsidR="00A25332">
        <w:rPr>
          <w:rFonts w:ascii="Times New Roman" w:eastAsia="宋体" w:hAnsi="Times New Roman"/>
          <w:szCs w:val="16"/>
          <w:lang w:eastAsia="zh-CN"/>
        </w:rPr>
        <w:t xml:space="preserve">. Therefore, </w:t>
      </w:r>
      <w:r w:rsidR="00A0596C">
        <w:rPr>
          <w:rFonts w:ascii="Times New Roman" w:eastAsia="宋体" w:hAnsi="Times New Roman"/>
          <w:szCs w:val="16"/>
          <w:lang w:eastAsia="zh-CN"/>
        </w:rPr>
        <w:t xml:space="preserve">Type 0/0a/1/2 </w:t>
      </w:r>
      <w:r w:rsidR="00A25332">
        <w:rPr>
          <w:rFonts w:ascii="Times New Roman" w:eastAsia="宋体" w:hAnsi="Times New Roman"/>
          <w:szCs w:val="16"/>
          <w:lang w:eastAsia="zh-CN"/>
        </w:rPr>
        <w:t xml:space="preserve">CSS(s) </w:t>
      </w:r>
      <w:r w:rsidR="006A3451">
        <w:rPr>
          <w:rFonts w:ascii="Times New Roman" w:eastAsia="宋体" w:hAnsi="Times New Roman"/>
          <w:szCs w:val="16"/>
          <w:lang w:eastAsia="zh-CN"/>
        </w:rPr>
        <w:t>should</w:t>
      </w:r>
      <w:r w:rsidR="00A25332">
        <w:rPr>
          <w:rFonts w:ascii="Times New Roman" w:eastAsia="宋体" w:hAnsi="Times New Roman"/>
          <w:szCs w:val="16"/>
          <w:lang w:eastAsia="zh-CN"/>
        </w:rPr>
        <w:t xml:space="preserve"> remain in P(S)cell. </w:t>
      </w:r>
    </w:p>
    <w:p w14:paraId="0F7D9CB9" w14:textId="5880865D" w:rsidR="00A25332" w:rsidRDefault="00A25332" w:rsidP="008C1D3B">
      <w:pPr>
        <w:pStyle w:val="a0"/>
        <w:spacing w:before="120"/>
        <w:rPr>
          <w:rFonts w:ascii="Times New Roman" w:hAnsi="Times New Roman"/>
          <w:b/>
        </w:rPr>
      </w:pPr>
      <w:bookmarkStart w:id="16" w:name="_Ref54018390"/>
      <w:bookmarkStart w:id="17" w:name="_Ref47370548"/>
      <w:bookmarkStart w:id="18" w:name="_Ref54027382"/>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4766">
        <w:rPr>
          <w:rFonts w:ascii="Times New Roman" w:hAnsi="Times New Roman"/>
          <w:b/>
          <w:noProof/>
        </w:rPr>
        <w:t>6</w:t>
      </w:r>
      <w:r w:rsidRPr="000B5B27">
        <w:rPr>
          <w:rFonts w:ascii="Times New Roman" w:hAnsi="Times New Roman"/>
          <w:b/>
        </w:rPr>
        <w:fldChar w:fldCharType="end"/>
      </w:r>
      <w:bookmarkEnd w:id="16"/>
      <w:r w:rsidRPr="000B5B27">
        <w:rPr>
          <w:rFonts w:ascii="Times New Roman" w:hAnsi="Times New Roman" w:hint="eastAsia"/>
          <w:b/>
        </w:rPr>
        <w:t>:</w:t>
      </w:r>
      <w:r>
        <w:rPr>
          <w:rFonts w:ascii="Times New Roman" w:hAnsi="Times New Roman"/>
          <w:b/>
        </w:rPr>
        <w:t xml:space="preserve"> When </w:t>
      </w:r>
      <w:r w:rsidR="00546695">
        <w:rPr>
          <w:rFonts w:ascii="Times New Roman" w:hAnsi="Times New Roman"/>
          <w:b/>
        </w:rPr>
        <w:t xml:space="preserve">a </w:t>
      </w:r>
      <w:proofErr w:type="spellStart"/>
      <w:r>
        <w:rPr>
          <w:rFonts w:ascii="Times New Roman" w:hAnsi="Times New Roman"/>
          <w:b/>
        </w:rPr>
        <w:t>Scell</w:t>
      </w:r>
      <w:proofErr w:type="spellEnd"/>
      <w:r>
        <w:rPr>
          <w:rFonts w:ascii="Times New Roman" w:hAnsi="Times New Roman"/>
          <w:b/>
        </w:rPr>
        <w:t xml:space="preserve"> is enabled to schedule </w:t>
      </w:r>
      <w:r w:rsidR="00546695">
        <w:rPr>
          <w:rFonts w:ascii="Times New Roman" w:hAnsi="Times New Roman"/>
          <w:b/>
        </w:rPr>
        <w:t xml:space="preserve">a </w:t>
      </w:r>
      <w:r>
        <w:rPr>
          <w:rFonts w:ascii="Times New Roman" w:hAnsi="Times New Roman"/>
          <w:b/>
        </w:rPr>
        <w:t>P(S)cell</w:t>
      </w:r>
      <w:r w:rsidR="006E28D4">
        <w:rPr>
          <w:rFonts w:ascii="Times New Roman" w:hAnsi="Times New Roman"/>
          <w:b/>
        </w:rPr>
        <w:t xml:space="preserve"> for a UE</w:t>
      </w:r>
      <w:r>
        <w:rPr>
          <w:rFonts w:ascii="Times New Roman" w:hAnsi="Times New Roman"/>
          <w:b/>
        </w:rPr>
        <w:t xml:space="preserve">, </w:t>
      </w:r>
      <w:r w:rsidR="00A0596C" w:rsidRPr="00A17EE6">
        <w:rPr>
          <w:rFonts w:ascii="Times New Roman" w:hAnsi="Times New Roman"/>
          <w:b/>
        </w:rPr>
        <w:t xml:space="preserve">Type 0/0a/1/2 </w:t>
      </w:r>
      <w:r>
        <w:rPr>
          <w:rFonts w:ascii="Times New Roman" w:hAnsi="Times New Roman"/>
          <w:b/>
        </w:rPr>
        <w:t xml:space="preserve">common search spaces (CSSs) </w:t>
      </w:r>
      <w:r w:rsidR="00A0596C">
        <w:rPr>
          <w:rFonts w:ascii="Times New Roman" w:hAnsi="Times New Roman"/>
          <w:b/>
        </w:rPr>
        <w:t xml:space="preserve">should </w:t>
      </w:r>
      <w:r w:rsidR="00546695">
        <w:rPr>
          <w:rFonts w:ascii="Times New Roman" w:hAnsi="Times New Roman"/>
          <w:b/>
        </w:rPr>
        <w:t>remain</w:t>
      </w:r>
      <w:r>
        <w:rPr>
          <w:rFonts w:ascii="Times New Roman" w:hAnsi="Times New Roman"/>
          <w:b/>
        </w:rPr>
        <w:t xml:space="preserve"> in P(S)cell</w:t>
      </w:r>
      <w:r w:rsidR="00546695">
        <w:rPr>
          <w:rFonts w:ascii="Times New Roman" w:hAnsi="Times New Roman"/>
          <w:b/>
        </w:rPr>
        <w:t xml:space="preserve"> with complete SS configuration</w:t>
      </w:r>
      <w:bookmarkEnd w:id="17"/>
      <w:r w:rsidR="006E28D4">
        <w:rPr>
          <w:rFonts w:ascii="Times New Roman" w:hAnsi="Times New Roman"/>
          <w:b/>
        </w:rPr>
        <w:t>, where UE monitor</w:t>
      </w:r>
      <w:r w:rsidR="00237EAC">
        <w:rPr>
          <w:rFonts w:ascii="Times New Roman" w:hAnsi="Times New Roman"/>
          <w:b/>
        </w:rPr>
        <w:t>s</w:t>
      </w:r>
      <w:r w:rsidR="006E28D4">
        <w:rPr>
          <w:rFonts w:ascii="Times New Roman" w:hAnsi="Times New Roman"/>
          <w:b/>
        </w:rPr>
        <w:t xml:space="preserve"> PDCCH scrambled by SI-RNTI, </w:t>
      </w:r>
      <w:proofErr w:type="spellStart"/>
      <w:r w:rsidR="006E28D4">
        <w:rPr>
          <w:rFonts w:ascii="Times New Roman" w:hAnsi="Times New Roman"/>
          <w:b/>
        </w:rPr>
        <w:t>RA-RNTI</w:t>
      </w:r>
      <w:r w:rsidR="001A59E1">
        <w:rPr>
          <w:rFonts w:ascii="Times New Roman" w:hAnsi="Times New Roman"/>
          <w:b/>
        </w:rPr>
        <w:t>，</w:t>
      </w:r>
      <w:r w:rsidR="001A59E1" w:rsidRPr="001A59E1">
        <w:rPr>
          <w:rFonts w:ascii="Times New Roman" w:hAnsi="Times New Roman"/>
          <w:b/>
        </w:rPr>
        <w:t>MsgB-RNTI</w:t>
      </w:r>
      <w:proofErr w:type="spellEnd"/>
      <w:r w:rsidR="001A59E1" w:rsidRPr="001A59E1">
        <w:rPr>
          <w:rFonts w:ascii="Times New Roman" w:hAnsi="Times New Roman" w:hint="eastAsia"/>
          <w:b/>
        </w:rPr>
        <w:t>,</w:t>
      </w:r>
      <w:r w:rsidR="001A59E1" w:rsidRPr="001A59E1">
        <w:rPr>
          <w:rFonts w:ascii="Times New Roman" w:hAnsi="Times New Roman"/>
          <w:b/>
        </w:rPr>
        <w:t xml:space="preserve"> TC-RNTI</w:t>
      </w:r>
      <w:r w:rsidR="006E28D4">
        <w:rPr>
          <w:rFonts w:ascii="Times New Roman" w:hAnsi="Times New Roman"/>
          <w:b/>
        </w:rPr>
        <w:t xml:space="preserve"> </w:t>
      </w:r>
      <w:r w:rsidR="00237EAC">
        <w:rPr>
          <w:rFonts w:ascii="Times New Roman" w:hAnsi="Times New Roman"/>
          <w:b/>
        </w:rPr>
        <w:t>or</w:t>
      </w:r>
      <w:r w:rsidR="006E28D4">
        <w:rPr>
          <w:rFonts w:ascii="Times New Roman" w:hAnsi="Times New Roman"/>
          <w:b/>
        </w:rPr>
        <w:t xml:space="preserve"> P-RNTI.</w:t>
      </w:r>
      <w:bookmarkEnd w:id="18"/>
    </w:p>
    <w:p w14:paraId="0CC89DA0" w14:textId="4321380D" w:rsidR="00546695" w:rsidRDefault="00546695" w:rsidP="00546695">
      <w:pPr>
        <w:pStyle w:val="B2"/>
        <w:ind w:left="0" w:firstLine="0"/>
        <w:jc w:val="both"/>
        <w:rPr>
          <w:lang w:val="en-US"/>
        </w:rPr>
      </w:pPr>
      <w:r>
        <w:rPr>
          <w:rFonts w:eastAsia="宋体" w:hint="eastAsia"/>
          <w:lang w:eastAsia="zh-CN"/>
        </w:rPr>
        <w:t>I</w:t>
      </w:r>
      <w:r>
        <w:rPr>
          <w:rFonts w:eastAsia="宋体"/>
          <w:lang w:eastAsia="zh-CN"/>
        </w:rPr>
        <w:t xml:space="preserve">n NR Rel-15, if a UE is provided with </w:t>
      </w:r>
      <w:r>
        <w:rPr>
          <w:rFonts w:eastAsia="宋体"/>
          <w:szCs w:val="16"/>
          <w:lang w:eastAsia="zh-CN"/>
        </w:rPr>
        <w:t>Type 0/0a/1/2 CSS</w:t>
      </w:r>
      <w:r>
        <w:rPr>
          <w:rFonts w:eastAsiaTheme="minorEastAsia"/>
          <w:szCs w:val="16"/>
        </w:rPr>
        <w:t xml:space="preserve"> and </w:t>
      </w:r>
      <w:r>
        <w:t xml:space="preserve">a C-RNTI/MCS-C-RNTI/CS-RNTI, </w:t>
      </w:r>
      <w:r>
        <w:rPr>
          <w:lang w:val="en-US"/>
        </w:rPr>
        <w:t xml:space="preserve">the UE also monitors PDCCH candidates for fallback DCI with </w:t>
      </w:r>
      <w:r w:rsidRPr="00D20E88">
        <w:rPr>
          <w:lang w:val="en-US"/>
        </w:rPr>
        <w:t xml:space="preserve">CRC scrambled by </w:t>
      </w:r>
      <w:r>
        <w:rPr>
          <w:lang w:val="en-US"/>
        </w:rPr>
        <w:t>these UE-specific RNTI(s) in the CSS(s)</w:t>
      </w:r>
      <w:r w:rsidRPr="00D20E88">
        <w:rPr>
          <w:lang w:val="en-US"/>
        </w:rPr>
        <w:t xml:space="preserve"> </w:t>
      </w:r>
      <w:r w:rsidRPr="00D20E88">
        <w:rPr>
          <w:rFonts w:eastAsia="MS PGothic"/>
          <w:lang w:eastAsia="ja-JP"/>
        </w:rPr>
        <w:t xml:space="preserve">in a slot where the UE monitors PDCCH candidates for at least a </w:t>
      </w:r>
      <w:r>
        <w:rPr>
          <w:rFonts w:eastAsia="MS PGothic"/>
          <w:lang w:eastAsia="ja-JP"/>
        </w:rPr>
        <w:t>fallback DCI</w:t>
      </w:r>
      <w:r w:rsidRPr="00D20E88">
        <w:rPr>
          <w:rFonts w:eastAsia="MS PGothic"/>
          <w:lang w:eastAsia="ja-JP"/>
        </w:rPr>
        <w:t xml:space="preserve"> with CRC scrambled by SI-RNTI, RA-RNTI or P-RNTI</w:t>
      </w:r>
      <w:r>
        <w:rPr>
          <w:lang w:val="en-US"/>
        </w:rPr>
        <w:t xml:space="preserve">. This is very useful to avoid ambiguity and keep the service continuity during RRC reconfiguration. Therefore, even when </w:t>
      </w:r>
      <w:proofErr w:type="spellStart"/>
      <w:r>
        <w:rPr>
          <w:lang w:val="en-US"/>
        </w:rPr>
        <w:t>Scell</w:t>
      </w:r>
      <w:proofErr w:type="spellEnd"/>
      <w:r>
        <w:rPr>
          <w:lang w:val="en-US"/>
        </w:rPr>
        <w:t xml:space="preserve"> is enabled to schedule </w:t>
      </w:r>
      <w:r w:rsidR="003C7C7A">
        <w:rPr>
          <w:lang w:val="en-US"/>
        </w:rPr>
        <w:t>P(S)cell</w:t>
      </w:r>
      <w:r>
        <w:rPr>
          <w:lang w:val="en-US"/>
        </w:rPr>
        <w:t>, this “fallback” operation should not be removed. Therefore, the following proposal is made:</w:t>
      </w:r>
    </w:p>
    <w:p w14:paraId="52E74180" w14:textId="6C70217D" w:rsidR="00546695" w:rsidRDefault="00546695" w:rsidP="00546695">
      <w:pPr>
        <w:pStyle w:val="a0"/>
        <w:spacing w:before="120"/>
        <w:rPr>
          <w:rFonts w:ascii="Times New Roman" w:hAnsi="Times New Roman"/>
          <w:b/>
        </w:rPr>
      </w:pPr>
      <w:bookmarkStart w:id="19" w:name="_Ref54018446"/>
      <w:bookmarkStart w:id="20" w:name="_Ref54027388"/>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4766">
        <w:rPr>
          <w:rFonts w:ascii="Times New Roman" w:hAnsi="Times New Roman"/>
          <w:b/>
          <w:noProof/>
        </w:rPr>
        <w:t>7</w:t>
      </w:r>
      <w:r w:rsidRPr="000B5B27">
        <w:rPr>
          <w:rFonts w:ascii="Times New Roman" w:hAnsi="Times New Roman"/>
          <w:b/>
        </w:rPr>
        <w:fldChar w:fldCharType="end"/>
      </w:r>
      <w:bookmarkEnd w:id="19"/>
      <w:r w:rsidRPr="000B5B27">
        <w:rPr>
          <w:rFonts w:ascii="Times New Roman" w:hAnsi="Times New Roman" w:hint="eastAsia"/>
          <w:b/>
        </w:rPr>
        <w:t>:</w:t>
      </w:r>
      <w:r>
        <w:rPr>
          <w:rFonts w:ascii="Times New Roman" w:hAnsi="Times New Roman"/>
          <w:b/>
        </w:rPr>
        <w:t xml:space="preserve"> When a </w:t>
      </w:r>
      <w:proofErr w:type="spellStart"/>
      <w:r>
        <w:rPr>
          <w:rFonts w:ascii="Times New Roman" w:hAnsi="Times New Roman"/>
          <w:b/>
        </w:rPr>
        <w:t>Scell</w:t>
      </w:r>
      <w:proofErr w:type="spellEnd"/>
      <w:r>
        <w:rPr>
          <w:rFonts w:ascii="Times New Roman" w:hAnsi="Times New Roman"/>
          <w:b/>
        </w:rPr>
        <w:t xml:space="preserve"> is enabled to schedule a P(S)cell,</w:t>
      </w:r>
      <w:r w:rsidR="00B40AF0">
        <w:rPr>
          <w:rFonts w:ascii="Times New Roman" w:hAnsi="Times New Roman"/>
          <w:b/>
        </w:rPr>
        <w:t xml:space="preserve"> </w:t>
      </w:r>
      <w:r w:rsidR="00886E15">
        <w:rPr>
          <w:rFonts w:ascii="Times New Roman" w:hAnsi="Times New Roman"/>
          <w:b/>
        </w:rPr>
        <w:t>the</w:t>
      </w:r>
      <w:r>
        <w:rPr>
          <w:rFonts w:ascii="Times New Roman" w:hAnsi="Times New Roman"/>
          <w:b/>
        </w:rPr>
        <w:t xml:space="preserve"> UE needs to monitor </w:t>
      </w:r>
      <w:r w:rsidR="006E28D4">
        <w:rPr>
          <w:rFonts w:ascii="Times New Roman" w:hAnsi="Times New Roman"/>
          <w:b/>
        </w:rPr>
        <w:t>DCI 0_0/1_0</w:t>
      </w:r>
      <w:r>
        <w:rPr>
          <w:rFonts w:ascii="Times New Roman" w:hAnsi="Times New Roman"/>
          <w:b/>
        </w:rPr>
        <w:t xml:space="preserve"> scrambled by </w:t>
      </w:r>
      <w:r w:rsidRPr="00546695">
        <w:rPr>
          <w:rFonts w:ascii="Times New Roman" w:hAnsi="Times New Roman"/>
          <w:b/>
        </w:rPr>
        <w:t>C-RNTI/MCS-C-RNTI/CS-RNTI</w:t>
      </w:r>
      <w:r>
        <w:rPr>
          <w:rFonts w:ascii="Times New Roman" w:hAnsi="Times New Roman"/>
          <w:b/>
        </w:rPr>
        <w:t xml:space="preserve"> (if provided) in </w:t>
      </w:r>
      <w:r w:rsidRPr="00A17EE6">
        <w:rPr>
          <w:rFonts w:ascii="Times New Roman" w:hAnsi="Times New Roman"/>
          <w:b/>
        </w:rPr>
        <w:t>Type 0/0a/1/2</w:t>
      </w:r>
      <w:r>
        <w:rPr>
          <w:rFonts w:ascii="Times New Roman" w:hAnsi="Times New Roman"/>
          <w:b/>
        </w:rPr>
        <w:t xml:space="preserve"> CSS of P(S)cell for self-scheduling.</w:t>
      </w:r>
      <w:bookmarkEnd w:id="20"/>
    </w:p>
    <w:p w14:paraId="2EAA3CE2" w14:textId="7EECB5DE" w:rsidR="00FA2144" w:rsidRPr="00FA2144" w:rsidRDefault="00FA2144" w:rsidP="00FA2144">
      <w:pPr>
        <w:pStyle w:val="a0"/>
        <w:spacing w:before="240"/>
        <w:rPr>
          <w:rFonts w:ascii="Times New Roman" w:eastAsia="宋体" w:hAnsi="Times New Roman"/>
          <w:b/>
          <w:i/>
          <w:szCs w:val="16"/>
          <w:u w:val="single"/>
          <w:lang w:eastAsia="zh-CN"/>
        </w:rPr>
      </w:pPr>
      <w:r w:rsidRPr="00FA2144">
        <w:rPr>
          <w:rFonts w:ascii="Times New Roman" w:eastAsia="宋体" w:hAnsi="Times New Roman"/>
          <w:b/>
          <w:i/>
          <w:szCs w:val="16"/>
          <w:u w:val="single"/>
          <w:lang w:eastAsia="zh-CN"/>
        </w:rPr>
        <w:t xml:space="preserve">Type </w:t>
      </w:r>
      <w:r>
        <w:rPr>
          <w:rFonts w:ascii="Times New Roman" w:eastAsia="宋体" w:hAnsi="Times New Roman"/>
          <w:b/>
          <w:i/>
          <w:szCs w:val="16"/>
          <w:u w:val="single"/>
          <w:lang w:eastAsia="zh-CN"/>
        </w:rPr>
        <w:t>3</w:t>
      </w:r>
      <w:r w:rsidRPr="00FA2144">
        <w:rPr>
          <w:rFonts w:ascii="Times New Roman" w:eastAsia="宋体" w:hAnsi="Times New Roman"/>
          <w:b/>
          <w:i/>
          <w:szCs w:val="16"/>
          <w:u w:val="single"/>
          <w:lang w:eastAsia="zh-CN"/>
        </w:rPr>
        <w:t xml:space="preserve"> CSS</w:t>
      </w:r>
    </w:p>
    <w:p w14:paraId="6F7F22FB" w14:textId="7EF0DFCA" w:rsidR="000F0A75" w:rsidRDefault="00546695" w:rsidP="00561F43">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I</w:t>
      </w:r>
      <w:r>
        <w:rPr>
          <w:rFonts w:ascii="Times New Roman" w:eastAsia="宋体" w:hAnsi="Times New Roman"/>
          <w:szCs w:val="16"/>
          <w:lang w:eastAsia="zh-CN"/>
        </w:rPr>
        <w:t>n NR Rel-15/Rel-16, Type 3 CSS can be configured in P(S)cell.</w:t>
      </w:r>
      <w:r w:rsidR="00561F43">
        <w:rPr>
          <w:rFonts w:ascii="Times New Roman" w:eastAsia="宋体" w:hAnsi="Times New Roman"/>
          <w:szCs w:val="16"/>
          <w:lang w:eastAsia="zh-CN"/>
        </w:rPr>
        <w:t xml:space="preserve"> </w:t>
      </w:r>
      <w:r w:rsidR="006E28D4">
        <w:rPr>
          <w:rFonts w:ascii="Times New Roman" w:eastAsia="宋体" w:hAnsi="Times New Roman"/>
          <w:szCs w:val="16"/>
          <w:lang w:eastAsia="zh-CN"/>
        </w:rPr>
        <w:t xml:space="preserve">Besides, UE could also monitor </w:t>
      </w:r>
      <w:r w:rsidR="00886E15">
        <w:rPr>
          <w:rFonts w:ascii="Times New Roman" w:eastAsia="宋体" w:hAnsi="Times New Roman"/>
          <w:szCs w:val="16"/>
          <w:lang w:eastAsia="zh-CN"/>
        </w:rPr>
        <w:t xml:space="preserve">unicast </w:t>
      </w:r>
      <w:r w:rsidR="006E28D4">
        <w:rPr>
          <w:rFonts w:ascii="Times New Roman" w:eastAsia="宋体" w:hAnsi="Times New Roman"/>
          <w:szCs w:val="16"/>
          <w:lang w:eastAsia="zh-CN"/>
        </w:rPr>
        <w:t xml:space="preserve">PDCCH in Type 3 CSS if at least one </w:t>
      </w:r>
      <w:r w:rsidR="00F54E56">
        <w:rPr>
          <w:rFonts w:ascii="Times New Roman" w:eastAsia="宋体" w:hAnsi="Times New Roman"/>
          <w:szCs w:val="16"/>
          <w:lang w:eastAsia="zh-CN"/>
        </w:rPr>
        <w:t>UE-</w:t>
      </w:r>
      <w:r w:rsidR="006E28D4">
        <w:rPr>
          <w:rFonts w:ascii="Times New Roman" w:eastAsia="宋体" w:hAnsi="Times New Roman"/>
          <w:szCs w:val="16"/>
          <w:lang w:eastAsia="zh-CN"/>
        </w:rPr>
        <w:t xml:space="preserve">specific RNTI is provided and the DCI size of configured DCI 2_x is the same as DCI 0_0/1_0. </w:t>
      </w:r>
      <w:r w:rsidR="00561F43">
        <w:rPr>
          <w:rFonts w:ascii="Times New Roman" w:eastAsia="宋体" w:hAnsi="Times New Roman"/>
          <w:szCs w:val="16"/>
          <w:lang w:eastAsia="zh-CN"/>
        </w:rPr>
        <w:t xml:space="preserve">There is no reason to remove such </w:t>
      </w:r>
      <w:r w:rsidR="00F54E56">
        <w:rPr>
          <w:rFonts w:ascii="Times New Roman" w:eastAsia="宋体" w:hAnsi="Times New Roman"/>
          <w:szCs w:val="16"/>
          <w:lang w:eastAsia="zh-CN"/>
        </w:rPr>
        <w:t xml:space="preserve">a </w:t>
      </w:r>
      <w:r w:rsidR="00561F43">
        <w:rPr>
          <w:rFonts w:ascii="Times New Roman" w:eastAsia="宋体" w:hAnsi="Times New Roman"/>
          <w:szCs w:val="16"/>
          <w:lang w:eastAsia="zh-CN"/>
        </w:rPr>
        <w:t>possibility even when P(S)cell is configured to be scheduled by an S-</w:t>
      </w:r>
      <w:proofErr w:type="spellStart"/>
      <w:r w:rsidR="00561F43">
        <w:rPr>
          <w:rFonts w:ascii="Times New Roman" w:eastAsia="宋体" w:hAnsi="Times New Roman"/>
          <w:szCs w:val="16"/>
          <w:lang w:eastAsia="zh-CN"/>
        </w:rPr>
        <w:t>Scell</w:t>
      </w:r>
      <w:proofErr w:type="spellEnd"/>
      <w:r w:rsidR="00561F43">
        <w:rPr>
          <w:rFonts w:ascii="Times New Roman" w:eastAsia="宋体" w:hAnsi="Times New Roman"/>
          <w:szCs w:val="16"/>
          <w:lang w:eastAsia="zh-CN"/>
        </w:rPr>
        <w:t xml:space="preserve">. </w:t>
      </w:r>
    </w:p>
    <w:p w14:paraId="7B1AE9B8" w14:textId="33089C7F" w:rsidR="006E28D4" w:rsidRDefault="006E28D4" w:rsidP="00561F43">
      <w:pPr>
        <w:pStyle w:val="a0"/>
        <w:spacing w:before="120"/>
        <w:rPr>
          <w:rFonts w:ascii="Times New Roman" w:hAnsi="Times New Roman"/>
          <w:b/>
        </w:rPr>
      </w:pPr>
      <w:bookmarkStart w:id="21" w:name="_Ref54018575"/>
      <w:bookmarkStart w:id="22" w:name="_Ref5402739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4766">
        <w:rPr>
          <w:rFonts w:ascii="Times New Roman" w:hAnsi="Times New Roman"/>
          <w:b/>
          <w:noProof/>
        </w:rPr>
        <w:t>8</w:t>
      </w:r>
      <w:r w:rsidRPr="000B5B27">
        <w:rPr>
          <w:rFonts w:ascii="Times New Roman" w:hAnsi="Times New Roman"/>
          <w:b/>
        </w:rPr>
        <w:fldChar w:fldCharType="end"/>
      </w:r>
      <w:bookmarkEnd w:id="21"/>
      <w:r w:rsidRPr="000B5B27">
        <w:rPr>
          <w:rFonts w:ascii="Times New Roman" w:hAnsi="Times New Roman" w:hint="eastAsia"/>
          <w:b/>
        </w:rPr>
        <w:t>:</w:t>
      </w:r>
      <w:r>
        <w:rPr>
          <w:rFonts w:ascii="Times New Roman" w:hAnsi="Times New Roman"/>
          <w:b/>
        </w:rPr>
        <w:t xml:space="preserve"> When a </w:t>
      </w:r>
      <w:proofErr w:type="spellStart"/>
      <w:r>
        <w:rPr>
          <w:rFonts w:ascii="Times New Roman" w:hAnsi="Times New Roman"/>
          <w:b/>
        </w:rPr>
        <w:t>Scell</w:t>
      </w:r>
      <w:proofErr w:type="spellEnd"/>
      <w:r>
        <w:rPr>
          <w:rFonts w:ascii="Times New Roman" w:hAnsi="Times New Roman"/>
          <w:b/>
        </w:rPr>
        <w:t xml:space="preserve"> is enabled to schedule a P(S)cell, UE monitors </w:t>
      </w:r>
      <w:r w:rsidR="00886E15">
        <w:rPr>
          <w:rFonts w:ascii="Times New Roman" w:hAnsi="Times New Roman"/>
          <w:b/>
        </w:rPr>
        <w:t xml:space="preserve">UE-specific </w:t>
      </w:r>
      <w:r>
        <w:rPr>
          <w:rFonts w:ascii="Times New Roman" w:hAnsi="Times New Roman"/>
          <w:b/>
        </w:rPr>
        <w:t xml:space="preserve">PDCCH in Type 3 CSS </w:t>
      </w:r>
      <w:r w:rsidR="00237EAC">
        <w:rPr>
          <w:rFonts w:ascii="Times New Roman" w:hAnsi="Times New Roman"/>
          <w:b/>
        </w:rPr>
        <w:t xml:space="preserve">of P(S)cell </w:t>
      </w:r>
      <w:r w:rsidR="000646F2">
        <w:rPr>
          <w:rFonts w:ascii="Times New Roman" w:hAnsi="Times New Roman"/>
          <w:b/>
        </w:rPr>
        <w:t>(if configured)</w:t>
      </w:r>
      <w:r w:rsidR="00886E15">
        <w:rPr>
          <w:rFonts w:ascii="Times New Roman" w:hAnsi="Times New Roman"/>
          <w:b/>
        </w:rPr>
        <w:t>,</w:t>
      </w:r>
      <w:r w:rsidR="000646F2">
        <w:rPr>
          <w:rFonts w:ascii="Times New Roman" w:hAnsi="Times New Roman"/>
          <w:b/>
        </w:rPr>
        <w:t xml:space="preserve"> </w:t>
      </w:r>
      <w:r w:rsidR="00237EAC">
        <w:rPr>
          <w:rFonts w:ascii="Times New Roman" w:hAnsi="Times New Roman"/>
          <w:b/>
        </w:rPr>
        <w:t xml:space="preserve">same as </w:t>
      </w:r>
      <w:r w:rsidR="00886E15">
        <w:rPr>
          <w:rFonts w:ascii="Times New Roman" w:hAnsi="Times New Roman"/>
          <w:b/>
        </w:rPr>
        <w:t xml:space="preserve">that in </w:t>
      </w:r>
      <w:r w:rsidR="00237EAC">
        <w:rPr>
          <w:rFonts w:ascii="Times New Roman" w:hAnsi="Times New Roman"/>
          <w:b/>
        </w:rPr>
        <w:t>NR Rel-15/16</w:t>
      </w:r>
      <w:r>
        <w:rPr>
          <w:rFonts w:ascii="Times New Roman" w:hAnsi="Times New Roman"/>
          <w:b/>
        </w:rPr>
        <w:t>.</w:t>
      </w:r>
      <w:bookmarkEnd w:id="22"/>
      <w:r>
        <w:rPr>
          <w:rFonts w:ascii="Times New Roman" w:hAnsi="Times New Roman"/>
          <w:b/>
        </w:rPr>
        <w:t xml:space="preserve"> </w:t>
      </w:r>
    </w:p>
    <w:p w14:paraId="5AC39162" w14:textId="62EB323C" w:rsidR="00237EAC" w:rsidRPr="00FA2144" w:rsidRDefault="00237EAC" w:rsidP="00237EAC">
      <w:pPr>
        <w:pStyle w:val="a0"/>
        <w:spacing w:before="240"/>
        <w:rPr>
          <w:rFonts w:ascii="Times New Roman" w:eastAsia="宋体" w:hAnsi="Times New Roman"/>
          <w:b/>
          <w:i/>
          <w:szCs w:val="16"/>
          <w:u w:val="single"/>
          <w:lang w:eastAsia="zh-CN"/>
        </w:rPr>
      </w:pPr>
      <w:r>
        <w:rPr>
          <w:rFonts w:ascii="Times New Roman" w:eastAsia="宋体" w:hAnsi="Times New Roman"/>
          <w:b/>
          <w:i/>
          <w:szCs w:val="16"/>
          <w:u w:val="single"/>
          <w:lang w:eastAsia="zh-CN"/>
        </w:rPr>
        <w:t>U</w:t>
      </w:r>
      <w:r w:rsidRPr="00FA2144">
        <w:rPr>
          <w:rFonts w:ascii="Times New Roman" w:eastAsia="宋体" w:hAnsi="Times New Roman"/>
          <w:b/>
          <w:i/>
          <w:szCs w:val="16"/>
          <w:u w:val="single"/>
          <w:lang w:eastAsia="zh-CN"/>
        </w:rPr>
        <w:t>SS</w:t>
      </w:r>
    </w:p>
    <w:p w14:paraId="12739950" w14:textId="7F1C0405" w:rsidR="006E28D4" w:rsidRDefault="00237EAC" w:rsidP="00561F43">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Based on the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_Ref54016985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5</w:t>
      </w:r>
      <w:r>
        <w:rPr>
          <w:rFonts w:ascii="Times New Roman" w:eastAsia="宋体" w:hAnsi="Times New Roman"/>
          <w:szCs w:val="16"/>
          <w:lang w:eastAsia="zh-CN"/>
        </w:rPr>
        <w:fldChar w:fldCharType="end"/>
      </w:r>
      <w:r>
        <w:rPr>
          <w:rFonts w:ascii="Times New Roman" w:eastAsia="宋体" w:hAnsi="Times New Roman"/>
          <w:szCs w:val="16"/>
          <w:lang w:eastAsia="zh-CN"/>
        </w:rPr>
        <w:t xml:space="preserve">, at least the </w:t>
      </w:r>
      <w:r w:rsidR="00D36F79">
        <w:rPr>
          <w:rFonts w:ascii="Times New Roman" w:eastAsia="宋体" w:hAnsi="Times New Roman"/>
          <w:szCs w:val="16"/>
          <w:lang w:eastAsia="zh-CN"/>
        </w:rPr>
        <w:t>light</w:t>
      </w:r>
      <w:r>
        <w:rPr>
          <w:rFonts w:ascii="Times New Roman" w:eastAsia="宋体" w:hAnsi="Times New Roman"/>
          <w:szCs w:val="16"/>
          <w:lang w:eastAsia="zh-CN"/>
        </w:rPr>
        <w:t xml:space="preserve"> USS should be configured in P(S)cell when it is enabled to be scheduled by </w:t>
      </w:r>
      <w:proofErr w:type="gramStart"/>
      <w:r>
        <w:rPr>
          <w:rFonts w:ascii="Times New Roman" w:eastAsia="宋体" w:hAnsi="Times New Roman"/>
          <w:szCs w:val="16"/>
          <w:lang w:eastAsia="zh-CN"/>
        </w:rPr>
        <w:t>an</w:t>
      </w:r>
      <w:proofErr w:type="gramEnd"/>
      <w:r>
        <w:rPr>
          <w:rFonts w:ascii="Times New Roman" w:eastAsia="宋体" w:hAnsi="Times New Roman"/>
          <w:szCs w:val="16"/>
          <w:lang w:eastAsia="zh-CN"/>
        </w:rPr>
        <w:t xml:space="preserve">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w:t>
      </w:r>
      <w:r w:rsidR="00694DD1">
        <w:rPr>
          <w:rFonts w:ascii="Times New Roman" w:eastAsia="宋体" w:hAnsi="Times New Roman"/>
          <w:szCs w:val="16"/>
          <w:lang w:eastAsia="zh-CN"/>
        </w:rPr>
        <w:t xml:space="preserve">The question is whether to allow </w:t>
      </w:r>
      <w:r w:rsidR="00D36F79">
        <w:rPr>
          <w:rFonts w:ascii="Times New Roman" w:eastAsia="宋体" w:hAnsi="Times New Roman"/>
          <w:szCs w:val="16"/>
          <w:lang w:eastAsia="zh-CN"/>
        </w:rPr>
        <w:t xml:space="preserve">normal </w:t>
      </w:r>
      <w:r w:rsidR="00694DD1">
        <w:rPr>
          <w:rFonts w:ascii="Times New Roman" w:eastAsia="宋体" w:hAnsi="Times New Roman"/>
          <w:szCs w:val="16"/>
          <w:lang w:eastAsia="zh-CN"/>
        </w:rPr>
        <w:t xml:space="preserve">USS configuration for self-scheduling in P(S)cell. In our opinion, </w:t>
      </w:r>
      <w:r w:rsidR="00694DD1" w:rsidRPr="00694DD1">
        <w:rPr>
          <w:rFonts w:ascii="Times New Roman" w:eastAsia="宋体" w:hAnsi="Times New Roman"/>
          <w:szCs w:val="16"/>
          <w:lang w:eastAsia="zh-CN"/>
        </w:rPr>
        <w:t xml:space="preserve">allowing </w:t>
      </w:r>
      <w:r w:rsidR="00694DD1">
        <w:rPr>
          <w:rFonts w:ascii="Times New Roman" w:eastAsia="宋体" w:hAnsi="Times New Roman"/>
          <w:szCs w:val="16"/>
          <w:lang w:eastAsia="zh-CN"/>
        </w:rPr>
        <w:t>such behavior</w:t>
      </w:r>
      <w:r w:rsidR="00694DD1" w:rsidRPr="00694DD1">
        <w:rPr>
          <w:rFonts w:ascii="Times New Roman" w:eastAsia="宋体" w:hAnsi="Times New Roman"/>
          <w:szCs w:val="16"/>
          <w:lang w:eastAsia="zh-CN"/>
        </w:rPr>
        <w:t xml:space="preserve"> has no benefit but </w:t>
      </w:r>
      <w:r w:rsidR="00876F29">
        <w:rPr>
          <w:rFonts w:ascii="Times New Roman" w:eastAsia="宋体" w:hAnsi="Times New Roman"/>
          <w:szCs w:val="16"/>
          <w:lang w:eastAsia="zh-CN"/>
        </w:rPr>
        <w:t xml:space="preserve">a </w:t>
      </w:r>
      <w:r w:rsidR="00694DD1" w:rsidRPr="00694DD1">
        <w:rPr>
          <w:rFonts w:ascii="Times New Roman" w:eastAsia="宋体" w:hAnsi="Times New Roman"/>
          <w:szCs w:val="16"/>
          <w:lang w:eastAsia="zh-CN"/>
        </w:rPr>
        <w:t>loss in PDCCH capability</w:t>
      </w:r>
      <w:r w:rsidR="00694DD1">
        <w:rPr>
          <w:rFonts w:ascii="Times New Roman" w:eastAsia="宋体" w:hAnsi="Times New Roman"/>
          <w:szCs w:val="16"/>
          <w:lang w:eastAsia="zh-CN"/>
        </w:rPr>
        <w:t xml:space="preserve">, which is not aligned with the objective of DSS. </w:t>
      </w:r>
    </w:p>
    <w:p w14:paraId="0A5942AC" w14:textId="4C3A78B5" w:rsidR="004A676C" w:rsidRDefault="004A676C" w:rsidP="00561F43">
      <w:pPr>
        <w:pStyle w:val="a0"/>
        <w:spacing w:before="120"/>
        <w:rPr>
          <w:rFonts w:ascii="Times New Roman" w:hAnsi="Times New Roman"/>
          <w:b/>
        </w:rPr>
      </w:pPr>
      <w:bookmarkStart w:id="23" w:name="_Ref54018673"/>
      <w:bookmarkStart w:id="24" w:name="_Ref54027397"/>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4766">
        <w:rPr>
          <w:rFonts w:ascii="Times New Roman" w:hAnsi="Times New Roman"/>
          <w:b/>
          <w:noProof/>
        </w:rPr>
        <w:t>9</w:t>
      </w:r>
      <w:r w:rsidRPr="000B5B27">
        <w:rPr>
          <w:rFonts w:ascii="Times New Roman" w:hAnsi="Times New Roman"/>
          <w:b/>
        </w:rPr>
        <w:fldChar w:fldCharType="end"/>
      </w:r>
      <w:bookmarkEnd w:id="23"/>
      <w:r w:rsidRPr="000B5B27">
        <w:rPr>
          <w:rFonts w:ascii="Times New Roman" w:hAnsi="Times New Roman" w:hint="eastAsia"/>
          <w:b/>
        </w:rPr>
        <w:t>:</w:t>
      </w:r>
      <w:r>
        <w:rPr>
          <w:rFonts w:ascii="Times New Roman" w:hAnsi="Times New Roman"/>
          <w:b/>
        </w:rPr>
        <w:t xml:space="preserve"> When a </w:t>
      </w:r>
      <w:proofErr w:type="spellStart"/>
      <w:r>
        <w:rPr>
          <w:rFonts w:ascii="Times New Roman" w:hAnsi="Times New Roman"/>
          <w:b/>
        </w:rPr>
        <w:t>Scell</w:t>
      </w:r>
      <w:proofErr w:type="spellEnd"/>
      <w:r>
        <w:rPr>
          <w:rFonts w:ascii="Times New Roman" w:hAnsi="Times New Roman"/>
          <w:b/>
        </w:rPr>
        <w:t xml:space="preserve"> is enabled to schedule a P(S)cell, UE is not configured with complete USS in P(S)cell for self-scheduling.</w:t>
      </w:r>
      <w:bookmarkEnd w:id="24"/>
      <w:r>
        <w:rPr>
          <w:rFonts w:ascii="Times New Roman" w:hAnsi="Times New Roman"/>
          <w:b/>
        </w:rPr>
        <w:t xml:space="preserve"> </w:t>
      </w:r>
    </w:p>
    <w:p w14:paraId="7A358A66" w14:textId="6D5619B9" w:rsidR="004A676C" w:rsidRDefault="004A676C" w:rsidP="00561F43">
      <w:pPr>
        <w:pStyle w:val="a0"/>
        <w:spacing w:before="120"/>
        <w:rPr>
          <w:rFonts w:ascii="Times New Roman" w:eastAsia="宋体" w:hAnsi="Times New Roman"/>
          <w:szCs w:val="16"/>
          <w:lang w:eastAsia="zh-CN"/>
        </w:rPr>
      </w:pPr>
      <w:r w:rsidRPr="004A676C">
        <w:rPr>
          <w:rFonts w:ascii="Times New Roman" w:eastAsia="宋体" w:hAnsi="Times New Roman"/>
          <w:szCs w:val="16"/>
          <w:lang w:eastAsia="zh-CN"/>
        </w:rPr>
        <w:t xml:space="preserve">In </w:t>
      </w:r>
      <w:r>
        <w:rPr>
          <w:rFonts w:ascii="Times New Roman" w:eastAsia="宋体" w:hAnsi="Times New Roman"/>
          <w:szCs w:val="16"/>
          <w:lang w:eastAsia="zh-CN"/>
        </w:rPr>
        <w:t xml:space="preserve">summary, PDCCH monitoring details </w:t>
      </w:r>
      <w:r w:rsidR="00C26526">
        <w:rPr>
          <w:rFonts w:ascii="Times New Roman" w:eastAsia="宋体" w:hAnsi="Times New Roman"/>
          <w:szCs w:val="16"/>
          <w:lang w:eastAsia="zh-CN"/>
        </w:rPr>
        <w:t xml:space="preserve">for P(S)cell self-scheduling </w:t>
      </w:r>
      <w:r>
        <w:rPr>
          <w:rFonts w:ascii="Times New Roman" w:eastAsia="宋体" w:hAnsi="Times New Roman"/>
          <w:szCs w:val="16"/>
          <w:lang w:eastAsia="zh-CN"/>
        </w:rPr>
        <w:t xml:space="preserve">are provided </w:t>
      </w:r>
      <w:r w:rsidR="00C26526">
        <w:rPr>
          <w:rFonts w:ascii="Times New Roman" w:eastAsia="宋体" w:hAnsi="Times New Roman"/>
          <w:szCs w:val="16"/>
          <w:lang w:eastAsia="zh-CN"/>
        </w:rPr>
        <w:t xml:space="preserve">in </w:t>
      </w:r>
      <w:r w:rsidR="00C26526">
        <w:rPr>
          <w:rFonts w:ascii="Times New Roman" w:eastAsia="宋体" w:hAnsi="Times New Roman"/>
          <w:szCs w:val="16"/>
          <w:lang w:eastAsia="zh-CN"/>
        </w:rPr>
        <w:fldChar w:fldCharType="begin"/>
      </w:r>
      <w:r w:rsidR="00C26526">
        <w:rPr>
          <w:rFonts w:ascii="Times New Roman" w:eastAsia="宋体" w:hAnsi="Times New Roman"/>
          <w:szCs w:val="16"/>
          <w:lang w:eastAsia="zh-CN"/>
        </w:rPr>
        <w:instrText xml:space="preserve"> REF _Ref54018948 \h </w:instrText>
      </w:r>
      <w:r w:rsidR="00C26526">
        <w:rPr>
          <w:rFonts w:ascii="Times New Roman" w:eastAsia="宋体" w:hAnsi="Times New Roman"/>
          <w:szCs w:val="16"/>
          <w:lang w:eastAsia="zh-CN"/>
        </w:rPr>
      </w:r>
      <w:r w:rsidR="00C26526">
        <w:rPr>
          <w:rFonts w:ascii="Times New Roman" w:eastAsia="宋体" w:hAnsi="Times New Roman"/>
          <w:szCs w:val="16"/>
          <w:lang w:eastAsia="zh-CN"/>
        </w:rPr>
        <w:fldChar w:fldCharType="separate"/>
      </w:r>
      <w:r w:rsidR="00184766" w:rsidRPr="004A015F">
        <w:rPr>
          <w:rFonts w:ascii="Times New Roman" w:eastAsia="宋体" w:hAnsi="Times New Roman"/>
          <w:b/>
          <w:szCs w:val="16"/>
          <w:lang w:eastAsia="zh-CN"/>
        </w:rPr>
        <w:t xml:space="preserve">Table </w:t>
      </w:r>
      <w:r w:rsidR="00184766">
        <w:rPr>
          <w:rFonts w:ascii="Times New Roman" w:eastAsia="宋体" w:hAnsi="Times New Roman"/>
          <w:b/>
          <w:noProof/>
          <w:szCs w:val="16"/>
          <w:lang w:eastAsia="zh-CN"/>
        </w:rPr>
        <w:t>3</w:t>
      </w:r>
      <w:r w:rsidR="00C26526">
        <w:rPr>
          <w:rFonts w:ascii="Times New Roman" w:eastAsia="宋体" w:hAnsi="Times New Roman"/>
          <w:szCs w:val="16"/>
          <w:lang w:eastAsia="zh-CN"/>
        </w:rPr>
        <w:fldChar w:fldCharType="end"/>
      </w:r>
      <w:r w:rsidR="00C26526">
        <w:rPr>
          <w:rFonts w:ascii="Times New Roman" w:eastAsia="宋体" w:hAnsi="Times New Roman"/>
          <w:szCs w:val="16"/>
          <w:lang w:eastAsia="zh-CN"/>
        </w:rPr>
        <w:t>.</w:t>
      </w:r>
    </w:p>
    <w:p w14:paraId="50B29A6D" w14:textId="1F9D35A3" w:rsidR="004A676C" w:rsidRDefault="004A676C" w:rsidP="004A676C">
      <w:pPr>
        <w:pStyle w:val="a0"/>
        <w:spacing w:before="120"/>
        <w:jc w:val="center"/>
        <w:rPr>
          <w:rFonts w:ascii="Times New Roman" w:eastAsia="宋体" w:hAnsi="Times New Roman"/>
          <w:szCs w:val="16"/>
          <w:lang w:eastAsia="zh-CN"/>
        </w:rPr>
      </w:pPr>
      <w:bookmarkStart w:id="25" w:name="_Ref54018948"/>
      <w:r w:rsidRPr="004A015F">
        <w:rPr>
          <w:rFonts w:ascii="Times New Roman" w:eastAsia="宋体" w:hAnsi="Times New Roman"/>
          <w:b/>
          <w:szCs w:val="16"/>
          <w:lang w:eastAsia="zh-CN"/>
        </w:rPr>
        <w:t xml:space="preserve">Table </w:t>
      </w:r>
      <w:r w:rsidRPr="004A015F">
        <w:rPr>
          <w:rFonts w:ascii="Times New Roman" w:eastAsia="宋体" w:hAnsi="Times New Roman"/>
          <w:b/>
          <w:szCs w:val="16"/>
          <w:lang w:eastAsia="zh-CN"/>
        </w:rPr>
        <w:fldChar w:fldCharType="begin"/>
      </w:r>
      <w:r w:rsidRPr="004A015F">
        <w:rPr>
          <w:rFonts w:ascii="Times New Roman" w:eastAsia="宋体" w:hAnsi="Times New Roman"/>
          <w:b/>
          <w:szCs w:val="16"/>
          <w:lang w:eastAsia="zh-CN"/>
        </w:rPr>
        <w:instrText xml:space="preserve"> SEQ Table \* ARABIC </w:instrText>
      </w:r>
      <w:r w:rsidRPr="004A015F">
        <w:rPr>
          <w:rFonts w:ascii="Times New Roman" w:eastAsia="宋体" w:hAnsi="Times New Roman"/>
          <w:b/>
          <w:szCs w:val="16"/>
          <w:lang w:eastAsia="zh-CN"/>
        </w:rPr>
        <w:fldChar w:fldCharType="separate"/>
      </w:r>
      <w:r w:rsidR="00184766">
        <w:rPr>
          <w:rFonts w:ascii="Times New Roman" w:eastAsia="宋体" w:hAnsi="Times New Roman"/>
          <w:b/>
          <w:noProof/>
          <w:szCs w:val="16"/>
          <w:lang w:eastAsia="zh-CN"/>
        </w:rPr>
        <w:t>3</w:t>
      </w:r>
      <w:r w:rsidRPr="004A015F">
        <w:rPr>
          <w:rFonts w:ascii="Times New Roman" w:eastAsia="宋体" w:hAnsi="Times New Roman"/>
          <w:b/>
          <w:szCs w:val="16"/>
          <w:lang w:eastAsia="zh-CN"/>
        </w:rPr>
        <w:fldChar w:fldCharType="end"/>
      </w:r>
      <w:bookmarkEnd w:id="25"/>
      <w:r w:rsidRPr="004A015F">
        <w:rPr>
          <w:rFonts w:ascii="Times New Roman" w:eastAsia="宋体" w:hAnsi="Times New Roman"/>
          <w:szCs w:val="16"/>
          <w:lang w:eastAsia="zh-CN"/>
        </w:rPr>
        <w:tab/>
        <w:t>PDCCH monitoring</w:t>
      </w:r>
      <w:r>
        <w:rPr>
          <w:rFonts w:ascii="Times New Roman" w:eastAsia="宋体" w:hAnsi="Times New Roman"/>
          <w:szCs w:val="16"/>
          <w:lang w:eastAsia="zh-CN"/>
        </w:rPr>
        <w:t xml:space="preserve"> for Case 4</w:t>
      </w:r>
    </w:p>
    <w:tbl>
      <w:tblPr>
        <w:tblStyle w:val="af6"/>
        <w:tblW w:w="9060" w:type="dxa"/>
        <w:tblLayout w:type="fixed"/>
        <w:tblLook w:val="04A0" w:firstRow="1" w:lastRow="0" w:firstColumn="1" w:lastColumn="0" w:noHBand="0" w:noVBand="1"/>
      </w:tblPr>
      <w:tblGrid>
        <w:gridCol w:w="628"/>
        <w:gridCol w:w="1210"/>
        <w:gridCol w:w="1701"/>
        <w:gridCol w:w="1134"/>
        <w:gridCol w:w="1418"/>
        <w:gridCol w:w="1701"/>
        <w:gridCol w:w="1268"/>
      </w:tblGrid>
      <w:tr w:rsidR="00C26526" w:rsidRPr="00126FCB" w14:paraId="0CBF1B6A" w14:textId="0BB45A23" w:rsidTr="007B5B00">
        <w:trPr>
          <w:trHeight w:val="233"/>
        </w:trPr>
        <w:tc>
          <w:tcPr>
            <w:tcW w:w="628" w:type="dxa"/>
            <w:vAlign w:val="center"/>
          </w:tcPr>
          <w:p w14:paraId="5692183B" w14:textId="77777777" w:rsidR="004A676C" w:rsidRPr="00126FCB" w:rsidRDefault="004A676C" w:rsidP="00371DFB">
            <w:pPr>
              <w:pStyle w:val="a0"/>
              <w:spacing w:before="120"/>
              <w:jc w:val="center"/>
              <w:rPr>
                <w:rFonts w:ascii="Times New Roman" w:eastAsia="宋体" w:hAnsi="Times New Roman"/>
                <w:b/>
                <w:szCs w:val="16"/>
                <w:lang w:eastAsia="zh-CN"/>
              </w:rPr>
            </w:pPr>
            <w:r w:rsidRPr="00126FCB">
              <w:rPr>
                <w:rFonts w:ascii="Times New Roman" w:eastAsia="宋体" w:hAnsi="Times New Roman" w:hint="eastAsia"/>
                <w:b/>
                <w:szCs w:val="16"/>
                <w:lang w:eastAsia="zh-CN"/>
              </w:rPr>
              <w:t>C</w:t>
            </w:r>
            <w:r w:rsidRPr="00126FCB">
              <w:rPr>
                <w:rFonts w:ascii="Times New Roman" w:eastAsia="宋体" w:hAnsi="Times New Roman"/>
                <w:b/>
                <w:szCs w:val="16"/>
                <w:lang w:eastAsia="zh-CN"/>
              </w:rPr>
              <w:t>ase</w:t>
            </w:r>
          </w:p>
        </w:tc>
        <w:tc>
          <w:tcPr>
            <w:tcW w:w="1210" w:type="dxa"/>
            <w:vAlign w:val="center"/>
          </w:tcPr>
          <w:p w14:paraId="3DB86CCB" w14:textId="77777777" w:rsidR="004A676C" w:rsidRPr="00126FCB" w:rsidRDefault="004A676C" w:rsidP="00371DFB">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cheduling cell</w:t>
            </w:r>
          </w:p>
        </w:tc>
        <w:tc>
          <w:tcPr>
            <w:tcW w:w="1701" w:type="dxa"/>
            <w:vAlign w:val="center"/>
          </w:tcPr>
          <w:p w14:paraId="67328E05" w14:textId="31E7F503" w:rsidR="004A676C" w:rsidRPr="00126FCB" w:rsidRDefault="007B5B00" w:rsidP="00371DFB">
            <w:pPr>
              <w:pStyle w:val="a0"/>
              <w:spacing w:before="120"/>
              <w:jc w:val="center"/>
              <w:rPr>
                <w:rFonts w:ascii="Times New Roman" w:eastAsia="宋体" w:hAnsi="Times New Roman"/>
                <w:b/>
                <w:szCs w:val="16"/>
                <w:lang w:eastAsia="zh-CN"/>
              </w:rPr>
            </w:pPr>
            <w:r>
              <w:rPr>
                <w:rFonts w:ascii="Times New Roman" w:eastAsia="宋体" w:hAnsi="Times New Roman"/>
                <w:b/>
                <w:szCs w:val="16"/>
                <w:lang w:eastAsia="zh-CN"/>
              </w:rPr>
              <w:t>PDCCH monitoring purpose</w:t>
            </w:r>
          </w:p>
        </w:tc>
        <w:tc>
          <w:tcPr>
            <w:tcW w:w="1134" w:type="dxa"/>
            <w:vAlign w:val="center"/>
          </w:tcPr>
          <w:p w14:paraId="197F53B3" w14:textId="77777777" w:rsidR="004A676C" w:rsidRPr="00126FCB" w:rsidRDefault="004A676C" w:rsidP="00371DFB">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earch space (SS)</w:t>
            </w:r>
          </w:p>
        </w:tc>
        <w:tc>
          <w:tcPr>
            <w:tcW w:w="1418" w:type="dxa"/>
            <w:vAlign w:val="center"/>
          </w:tcPr>
          <w:p w14:paraId="44BAB37F" w14:textId="77777777" w:rsidR="004A676C" w:rsidRPr="00126FCB" w:rsidRDefault="004A676C" w:rsidP="00371DFB">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D</w:t>
            </w:r>
            <w:r>
              <w:rPr>
                <w:rFonts w:ascii="Times New Roman" w:eastAsia="宋体" w:hAnsi="Times New Roman"/>
                <w:b/>
                <w:szCs w:val="16"/>
                <w:lang w:eastAsia="zh-CN"/>
              </w:rPr>
              <w:t>CI format</w:t>
            </w:r>
          </w:p>
        </w:tc>
        <w:tc>
          <w:tcPr>
            <w:tcW w:w="1701" w:type="dxa"/>
            <w:vAlign w:val="center"/>
          </w:tcPr>
          <w:p w14:paraId="4984F530" w14:textId="77777777" w:rsidR="004A676C" w:rsidRPr="00126FCB" w:rsidRDefault="004A676C" w:rsidP="00371DFB">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R</w:t>
            </w:r>
            <w:r>
              <w:rPr>
                <w:rFonts w:ascii="Times New Roman" w:eastAsia="宋体" w:hAnsi="Times New Roman"/>
                <w:b/>
                <w:szCs w:val="16"/>
                <w:lang w:eastAsia="zh-CN"/>
              </w:rPr>
              <w:t>NTI</w:t>
            </w:r>
          </w:p>
        </w:tc>
        <w:tc>
          <w:tcPr>
            <w:tcW w:w="1268" w:type="dxa"/>
            <w:vAlign w:val="center"/>
          </w:tcPr>
          <w:p w14:paraId="20F29F87" w14:textId="33F5FAC1" w:rsidR="004A676C" w:rsidRDefault="004A676C" w:rsidP="00371DFB">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N</w:t>
            </w:r>
            <w:r>
              <w:rPr>
                <w:rFonts w:ascii="Times New Roman" w:eastAsia="宋体" w:hAnsi="Times New Roman"/>
                <w:b/>
                <w:szCs w:val="16"/>
                <w:lang w:eastAsia="zh-CN"/>
              </w:rPr>
              <w:t>ote</w:t>
            </w:r>
          </w:p>
        </w:tc>
      </w:tr>
      <w:tr w:rsidR="00C26526" w14:paraId="1DE2EAEC" w14:textId="16DECD87" w:rsidTr="007B5B00">
        <w:trPr>
          <w:trHeight w:val="938"/>
        </w:trPr>
        <w:tc>
          <w:tcPr>
            <w:tcW w:w="628" w:type="dxa"/>
            <w:vMerge w:val="restart"/>
            <w:vAlign w:val="center"/>
          </w:tcPr>
          <w:p w14:paraId="1A8B7758" w14:textId="67EAF55C" w:rsidR="00C26526" w:rsidRDefault="00C26526" w:rsidP="00371DFB">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4</w:t>
            </w:r>
          </w:p>
        </w:tc>
        <w:tc>
          <w:tcPr>
            <w:tcW w:w="1210" w:type="dxa"/>
            <w:vMerge w:val="restart"/>
            <w:vAlign w:val="center"/>
          </w:tcPr>
          <w:p w14:paraId="736E2988" w14:textId="32C56383" w:rsidR="00C26526" w:rsidRDefault="00C26526" w:rsidP="00371DFB">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P(S)cell</w:t>
            </w:r>
          </w:p>
        </w:tc>
        <w:tc>
          <w:tcPr>
            <w:tcW w:w="1701" w:type="dxa"/>
            <w:vAlign w:val="center"/>
          </w:tcPr>
          <w:p w14:paraId="643C39F2" w14:textId="22CFC343" w:rsidR="00C26526" w:rsidRDefault="007B5B00" w:rsidP="007B5B0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 xml:space="preserve">PUSCH with control info on </w:t>
            </w:r>
            <w:r w:rsidR="00C26526">
              <w:rPr>
                <w:rFonts w:ascii="Times New Roman" w:eastAsia="宋体" w:hAnsi="Times New Roman"/>
                <w:szCs w:val="16"/>
                <w:lang w:eastAsia="zh-CN"/>
              </w:rPr>
              <w:t>P(S)cell</w:t>
            </w:r>
          </w:p>
        </w:tc>
        <w:tc>
          <w:tcPr>
            <w:tcW w:w="1134" w:type="dxa"/>
            <w:vAlign w:val="center"/>
          </w:tcPr>
          <w:p w14:paraId="7587D659" w14:textId="517382A4" w:rsidR="00C26526" w:rsidRDefault="00C26526" w:rsidP="00371DFB">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Configured Type 0/0A/1/2 CSS</w:t>
            </w:r>
          </w:p>
        </w:tc>
        <w:tc>
          <w:tcPr>
            <w:tcW w:w="1418" w:type="dxa"/>
            <w:vAlign w:val="center"/>
          </w:tcPr>
          <w:p w14:paraId="77370193" w14:textId="645932B4" w:rsidR="00C26526" w:rsidRDefault="00C26526" w:rsidP="00371DFB">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0_0/1_0</w:t>
            </w:r>
          </w:p>
        </w:tc>
        <w:tc>
          <w:tcPr>
            <w:tcW w:w="1701" w:type="dxa"/>
            <w:vAlign w:val="center"/>
          </w:tcPr>
          <w:p w14:paraId="14445E50" w14:textId="6B73F2CD" w:rsidR="00C26526" w:rsidRDefault="00C26526" w:rsidP="00371DFB">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SI-RNTI, RA-RNTI, P-RNTI</w:t>
            </w:r>
            <w:r w:rsidR="00184766">
              <w:rPr>
                <w:rFonts w:ascii="Times New Roman" w:eastAsia="宋体" w:hAnsi="Times New Roman" w:hint="eastAsia"/>
                <w:szCs w:val="16"/>
                <w:lang w:eastAsia="zh-CN"/>
              </w:rPr>
              <w:t>,</w:t>
            </w:r>
            <w:r w:rsidR="00184766">
              <w:rPr>
                <w:rFonts w:ascii="Times New Roman" w:eastAsia="宋体" w:hAnsi="Times New Roman"/>
                <w:szCs w:val="16"/>
                <w:lang w:eastAsia="zh-CN"/>
              </w:rPr>
              <w:t xml:space="preserve"> </w:t>
            </w:r>
            <w:proofErr w:type="spellStart"/>
            <w:r w:rsidR="00184766">
              <w:rPr>
                <w:rFonts w:ascii="Times New Roman" w:eastAsia="宋体" w:hAnsi="Times New Roman"/>
                <w:szCs w:val="16"/>
                <w:lang w:eastAsia="zh-CN"/>
              </w:rPr>
              <w:t>MsgB</w:t>
            </w:r>
            <w:proofErr w:type="spellEnd"/>
            <w:r w:rsidR="00184766">
              <w:rPr>
                <w:rFonts w:ascii="Times New Roman" w:eastAsia="宋体" w:hAnsi="Times New Roman"/>
                <w:szCs w:val="16"/>
                <w:lang w:eastAsia="zh-CN"/>
              </w:rPr>
              <w:t>-RNTI, TC-RNTI</w:t>
            </w:r>
          </w:p>
        </w:tc>
        <w:tc>
          <w:tcPr>
            <w:tcW w:w="1268" w:type="dxa"/>
            <w:vAlign w:val="center"/>
          </w:tcPr>
          <w:p w14:paraId="7C7F64AB" w14:textId="21DAEC83" w:rsidR="00C26526" w:rsidRDefault="00C26526" w:rsidP="00371DFB">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Support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_Ref54018390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6</w:t>
            </w:r>
            <w:r>
              <w:rPr>
                <w:rFonts w:ascii="Times New Roman" w:eastAsia="宋体" w:hAnsi="Times New Roman"/>
                <w:szCs w:val="16"/>
                <w:lang w:eastAsia="zh-CN"/>
              </w:rPr>
              <w:fldChar w:fldCharType="end"/>
            </w:r>
          </w:p>
        </w:tc>
      </w:tr>
      <w:tr w:rsidR="00C26526" w14:paraId="5BAE81B3" w14:textId="3E45EFE7" w:rsidTr="007B5B00">
        <w:tc>
          <w:tcPr>
            <w:tcW w:w="628" w:type="dxa"/>
            <w:vMerge/>
            <w:vAlign w:val="center"/>
          </w:tcPr>
          <w:p w14:paraId="255B1AA1" w14:textId="77777777" w:rsidR="00C26526" w:rsidRDefault="00C26526" w:rsidP="00371DFB">
            <w:pPr>
              <w:pStyle w:val="a0"/>
              <w:spacing w:before="120"/>
              <w:jc w:val="center"/>
              <w:rPr>
                <w:rFonts w:ascii="Times New Roman" w:eastAsia="宋体" w:hAnsi="Times New Roman"/>
                <w:szCs w:val="16"/>
                <w:lang w:eastAsia="zh-CN"/>
              </w:rPr>
            </w:pPr>
          </w:p>
        </w:tc>
        <w:tc>
          <w:tcPr>
            <w:tcW w:w="1210" w:type="dxa"/>
            <w:vMerge/>
            <w:vAlign w:val="center"/>
          </w:tcPr>
          <w:p w14:paraId="3319637D" w14:textId="77777777" w:rsidR="00C26526" w:rsidRDefault="00C26526" w:rsidP="00371DFB">
            <w:pPr>
              <w:pStyle w:val="a0"/>
              <w:spacing w:before="120"/>
              <w:jc w:val="center"/>
              <w:rPr>
                <w:rFonts w:ascii="Times New Roman" w:eastAsia="宋体" w:hAnsi="Times New Roman"/>
                <w:szCs w:val="16"/>
                <w:lang w:eastAsia="zh-CN"/>
              </w:rPr>
            </w:pPr>
          </w:p>
        </w:tc>
        <w:tc>
          <w:tcPr>
            <w:tcW w:w="1701" w:type="dxa"/>
            <w:vAlign w:val="center"/>
          </w:tcPr>
          <w:p w14:paraId="700A7372" w14:textId="70CEF53A" w:rsidR="00C26526" w:rsidRDefault="007B5B00" w:rsidP="007B5B0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with on P(S)cell</w:t>
            </w:r>
          </w:p>
        </w:tc>
        <w:tc>
          <w:tcPr>
            <w:tcW w:w="1134" w:type="dxa"/>
            <w:vAlign w:val="center"/>
          </w:tcPr>
          <w:p w14:paraId="5BFBCFBA" w14:textId="3F868534" w:rsidR="00C26526" w:rsidRDefault="00C26526" w:rsidP="00371DFB">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Configured Type 0/0A/1/2 CSS</w:t>
            </w:r>
          </w:p>
        </w:tc>
        <w:tc>
          <w:tcPr>
            <w:tcW w:w="1418" w:type="dxa"/>
            <w:vAlign w:val="center"/>
          </w:tcPr>
          <w:p w14:paraId="665D0163" w14:textId="0B1616FC" w:rsidR="00C26526" w:rsidRDefault="00C26526" w:rsidP="00371DFB">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0_0/1_0</w:t>
            </w:r>
          </w:p>
        </w:tc>
        <w:tc>
          <w:tcPr>
            <w:tcW w:w="1701" w:type="dxa"/>
            <w:vAlign w:val="center"/>
          </w:tcPr>
          <w:p w14:paraId="190B259C" w14:textId="2B071179" w:rsidR="00C26526" w:rsidRDefault="00C26526" w:rsidP="00371DFB">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w:t>
            </w:r>
            <w:r>
              <w:rPr>
                <w:rFonts w:ascii="Times New Roman" w:eastAsia="宋体" w:hAnsi="Times New Roman"/>
                <w:szCs w:val="16"/>
                <w:lang w:eastAsia="zh-CN"/>
              </w:rPr>
              <w:t xml:space="preserve"> if provided </w:t>
            </w:r>
          </w:p>
        </w:tc>
        <w:tc>
          <w:tcPr>
            <w:tcW w:w="1268" w:type="dxa"/>
            <w:vAlign w:val="center"/>
          </w:tcPr>
          <w:p w14:paraId="1C114D75" w14:textId="05E7AE96" w:rsidR="00C26526" w:rsidRPr="00B25D44" w:rsidRDefault="00C26526" w:rsidP="00371DFB">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upport</w:t>
            </w:r>
            <w:r>
              <w:rPr>
                <w:rFonts w:ascii="Times New Roman" w:eastAsia="宋体" w:hAnsi="Times New Roman"/>
                <w:szCs w:val="16"/>
                <w:lang w:eastAsia="zh-CN"/>
              </w:rPr>
              <w:br/>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_Ref54018446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7</w:t>
            </w:r>
            <w:r>
              <w:rPr>
                <w:rFonts w:ascii="Times New Roman" w:eastAsia="宋体" w:hAnsi="Times New Roman"/>
                <w:szCs w:val="16"/>
                <w:lang w:eastAsia="zh-CN"/>
              </w:rPr>
              <w:fldChar w:fldCharType="end"/>
            </w:r>
          </w:p>
        </w:tc>
      </w:tr>
      <w:tr w:rsidR="00C26526" w14:paraId="0DDC9FC6" w14:textId="77777777" w:rsidTr="007B5B00">
        <w:tc>
          <w:tcPr>
            <w:tcW w:w="628" w:type="dxa"/>
            <w:vMerge/>
            <w:vAlign w:val="center"/>
          </w:tcPr>
          <w:p w14:paraId="581E2D0E" w14:textId="77777777" w:rsidR="00C26526" w:rsidRDefault="00C26526" w:rsidP="00371DFB">
            <w:pPr>
              <w:pStyle w:val="a0"/>
              <w:spacing w:before="120"/>
              <w:jc w:val="center"/>
              <w:rPr>
                <w:rFonts w:ascii="Times New Roman" w:eastAsia="宋体" w:hAnsi="Times New Roman"/>
                <w:szCs w:val="16"/>
                <w:lang w:eastAsia="zh-CN"/>
              </w:rPr>
            </w:pPr>
          </w:p>
        </w:tc>
        <w:tc>
          <w:tcPr>
            <w:tcW w:w="1210" w:type="dxa"/>
            <w:vMerge/>
            <w:vAlign w:val="center"/>
          </w:tcPr>
          <w:p w14:paraId="18B345DC" w14:textId="77777777" w:rsidR="00C26526" w:rsidRDefault="00C26526" w:rsidP="00371DFB">
            <w:pPr>
              <w:pStyle w:val="a0"/>
              <w:spacing w:before="120"/>
              <w:jc w:val="center"/>
              <w:rPr>
                <w:rFonts w:ascii="Times New Roman" w:eastAsia="宋体" w:hAnsi="Times New Roman"/>
                <w:szCs w:val="16"/>
                <w:lang w:eastAsia="zh-CN"/>
              </w:rPr>
            </w:pPr>
          </w:p>
        </w:tc>
        <w:tc>
          <w:tcPr>
            <w:tcW w:w="1701" w:type="dxa"/>
            <w:vAlign w:val="center"/>
          </w:tcPr>
          <w:p w14:paraId="308BBF3F" w14:textId="1B1FEE3C" w:rsidR="00C26526" w:rsidRDefault="007B5B00" w:rsidP="00371DFB">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Information indication for configured serving cells</w:t>
            </w:r>
          </w:p>
        </w:tc>
        <w:tc>
          <w:tcPr>
            <w:tcW w:w="1134" w:type="dxa"/>
            <w:vAlign w:val="center"/>
          </w:tcPr>
          <w:p w14:paraId="7C34A1CF" w14:textId="77E53787" w:rsidR="00C26526" w:rsidRDefault="00C26526" w:rsidP="004A676C">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Configured </w:t>
            </w:r>
            <w:r w:rsidRPr="004A676C">
              <w:rPr>
                <w:rFonts w:ascii="Times New Roman" w:eastAsia="宋体" w:hAnsi="Times New Roman"/>
                <w:szCs w:val="16"/>
                <w:lang w:eastAsia="zh-CN"/>
              </w:rPr>
              <w:t>Type 3 CSS</w:t>
            </w:r>
          </w:p>
        </w:tc>
        <w:tc>
          <w:tcPr>
            <w:tcW w:w="1418" w:type="dxa"/>
            <w:vAlign w:val="center"/>
          </w:tcPr>
          <w:p w14:paraId="0A307ECF" w14:textId="78B83743" w:rsidR="00C26526" w:rsidRDefault="00C26526" w:rsidP="00371DFB">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2</w:t>
            </w:r>
            <w:r>
              <w:rPr>
                <w:rFonts w:ascii="Times New Roman" w:eastAsia="宋体" w:hAnsi="Times New Roman"/>
                <w:szCs w:val="16"/>
                <w:lang w:eastAsia="zh-CN"/>
              </w:rPr>
              <w:t>_0, 2_1, 2_2, 2_3, 2_4, 2_5, 2_6 if configured</w:t>
            </w:r>
          </w:p>
        </w:tc>
        <w:tc>
          <w:tcPr>
            <w:tcW w:w="1701" w:type="dxa"/>
            <w:vAlign w:val="center"/>
          </w:tcPr>
          <w:p w14:paraId="017D8160" w14:textId="204B469B" w:rsidR="00C26526" w:rsidRPr="00B25D44" w:rsidRDefault="00C26526" w:rsidP="00371DFB">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 xml:space="preserve">FI-RNTI, INT-RNTI, </w:t>
            </w:r>
            <w:r>
              <w:rPr>
                <w:rFonts w:ascii="Times New Roman" w:eastAsia="宋体" w:hAnsi="Times New Roman" w:hint="eastAsia"/>
                <w:szCs w:val="16"/>
                <w:lang w:eastAsia="zh-CN"/>
              </w:rPr>
              <w:t xml:space="preserve">TPC-PUSCH-RNTI </w:t>
            </w:r>
            <w:r>
              <w:rPr>
                <w:rFonts w:ascii="Times New Roman" w:eastAsia="宋体" w:hAnsi="Times New Roman"/>
                <w:szCs w:val="16"/>
                <w:lang w:eastAsia="zh-CN"/>
              </w:rPr>
              <w:t>/</w:t>
            </w:r>
            <w:r w:rsidRPr="002A71EA">
              <w:rPr>
                <w:rFonts w:ascii="Times New Roman" w:eastAsia="宋体" w:hAnsi="Times New Roman" w:hint="eastAsia"/>
                <w:szCs w:val="16"/>
                <w:lang w:eastAsia="zh-CN"/>
              </w:rPr>
              <w:t>TPC-PUCCH-RNTI</w:t>
            </w:r>
            <w:r>
              <w:rPr>
                <w:rFonts w:ascii="Times New Roman" w:eastAsia="宋体" w:hAnsi="Times New Roman"/>
                <w:szCs w:val="16"/>
                <w:lang w:eastAsia="zh-CN"/>
              </w:rPr>
              <w:t xml:space="preserve">, </w:t>
            </w:r>
            <w:r w:rsidRPr="002A71EA">
              <w:rPr>
                <w:rFonts w:ascii="Times New Roman" w:eastAsia="宋体" w:hAnsi="Times New Roman" w:hint="eastAsia"/>
                <w:szCs w:val="16"/>
                <w:lang w:eastAsia="zh-CN"/>
              </w:rPr>
              <w:t>TPC-SRS-RNTI</w:t>
            </w:r>
            <w:r w:rsidR="0031692D">
              <w:rPr>
                <w:rFonts w:ascii="Times New Roman" w:eastAsia="宋体" w:hAnsi="Times New Roman"/>
                <w:szCs w:val="16"/>
                <w:lang w:eastAsia="zh-CN"/>
              </w:rPr>
              <w:t xml:space="preserve">, </w:t>
            </w:r>
            <w:r w:rsidR="00184766" w:rsidRPr="001A59E1">
              <w:rPr>
                <w:rFonts w:ascii="Times New Roman" w:eastAsia="宋体" w:hAnsi="Times New Roman"/>
                <w:szCs w:val="16"/>
                <w:lang w:eastAsia="zh-CN"/>
              </w:rPr>
              <w:t>ci-</w:t>
            </w:r>
            <w:proofErr w:type="gramStart"/>
            <w:r w:rsidR="00184766" w:rsidRPr="001A59E1">
              <w:rPr>
                <w:rFonts w:ascii="Times New Roman" w:eastAsia="宋体" w:hAnsi="Times New Roman"/>
                <w:szCs w:val="16"/>
                <w:lang w:eastAsia="zh-CN"/>
              </w:rPr>
              <w:t>RNTI ,</w:t>
            </w:r>
            <w:proofErr w:type="gramEnd"/>
            <w:r w:rsidR="00184766" w:rsidRPr="001A59E1">
              <w:rPr>
                <w:rFonts w:ascii="Times New Roman" w:eastAsia="宋体" w:hAnsi="Times New Roman"/>
                <w:szCs w:val="16"/>
                <w:lang w:eastAsia="zh-CN"/>
              </w:rPr>
              <w:t xml:space="preserve"> </w:t>
            </w:r>
            <w:r w:rsidR="00184766" w:rsidRPr="001A59E1">
              <w:rPr>
                <w:rFonts w:ascii="Times New Roman" w:eastAsia="宋体" w:hAnsi="Times New Roman"/>
                <w:szCs w:val="16"/>
                <w:lang w:eastAsia="zh-CN"/>
              </w:rPr>
              <w:lastRenderedPageBreak/>
              <w:t>AI-RNTI</w:t>
            </w:r>
            <w:r w:rsidR="00184766">
              <w:rPr>
                <w:rFonts w:ascii="Times New Roman" w:eastAsia="宋体" w:hAnsi="Times New Roman"/>
                <w:szCs w:val="16"/>
                <w:lang w:eastAsia="zh-CN"/>
              </w:rPr>
              <w:t xml:space="preserve">, </w:t>
            </w:r>
            <w:r w:rsidR="0031692D">
              <w:rPr>
                <w:rFonts w:ascii="Times New Roman" w:eastAsia="宋体" w:hAnsi="Times New Roman"/>
                <w:szCs w:val="16"/>
                <w:lang w:eastAsia="zh-CN"/>
              </w:rPr>
              <w:t>PS-RNTI</w:t>
            </w:r>
          </w:p>
        </w:tc>
        <w:tc>
          <w:tcPr>
            <w:tcW w:w="1268" w:type="dxa"/>
            <w:vAlign w:val="center"/>
          </w:tcPr>
          <w:p w14:paraId="46D8FFDD" w14:textId="2E3F0E4F" w:rsidR="00C26526" w:rsidRDefault="00C26526" w:rsidP="00371DFB">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lastRenderedPageBreak/>
              <w:t>S</w:t>
            </w:r>
            <w:r>
              <w:rPr>
                <w:rFonts w:ascii="Times New Roman" w:eastAsia="宋体" w:hAnsi="Times New Roman"/>
                <w:szCs w:val="16"/>
                <w:lang w:eastAsia="zh-CN"/>
              </w:rPr>
              <w:t>upport</w:t>
            </w:r>
            <w:r>
              <w:rPr>
                <w:rFonts w:ascii="Times New Roman" w:eastAsia="宋体" w:hAnsi="Times New Roman"/>
                <w:szCs w:val="16"/>
                <w:lang w:eastAsia="zh-CN"/>
              </w:rPr>
              <w:br/>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w:instrText>
            </w:r>
            <w:r>
              <w:rPr>
                <w:rFonts w:ascii="Times New Roman" w:eastAsia="宋体" w:hAnsi="Times New Roman" w:hint="eastAsia"/>
                <w:szCs w:val="16"/>
                <w:lang w:eastAsia="zh-CN"/>
              </w:rPr>
              <w:instrText>REF _Ref54018575 \h</w:instrText>
            </w:r>
            <w:r>
              <w:rPr>
                <w:rFonts w:ascii="Times New Roman" w:eastAsia="宋体" w:hAnsi="Times New Roman"/>
                <w:szCs w:val="16"/>
                <w:lang w:eastAsia="zh-CN"/>
              </w:rPr>
              <w:instrText xml:space="preserve">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8</w:t>
            </w:r>
            <w:r>
              <w:rPr>
                <w:rFonts w:ascii="Times New Roman" w:eastAsia="宋体" w:hAnsi="Times New Roman"/>
                <w:szCs w:val="16"/>
                <w:lang w:eastAsia="zh-CN"/>
              </w:rPr>
              <w:fldChar w:fldCharType="end"/>
            </w:r>
          </w:p>
        </w:tc>
      </w:tr>
      <w:tr w:rsidR="00C26526" w14:paraId="15E979E2" w14:textId="77777777" w:rsidTr="007B5B00">
        <w:tc>
          <w:tcPr>
            <w:tcW w:w="628" w:type="dxa"/>
            <w:vMerge/>
            <w:vAlign w:val="center"/>
          </w:tcPr>
          <w:p w14:paraId="1F8A8108" w14:textId="77777777" w:rsidR="00C26526" w:rsidRDefault="00C26526" w:rsidP="00371DFB">
            <w:pPr>
              <w:pStyle w:val="a0"/>
              <w:spacing w:before="120"/>
              <w:jc w:val="center"/>
              <w:rPr>
                <w:rFonts w:ascii="Times New Roman" w:eastAsia="宋体" w:hAnsi="Times New Roman"/>
                <w:szCs w:val="16"/>
                <w:lang w:eastAsia="zh-CN"/>
              </w:rPr>
            </w:pPr>
          </w:p>
        </w:tc>
        <w:tc>
          <w:tcPr>
            <w:tcW w:w="1210" w:type="dxa"/>
            <w:vMerge/>
            <w:vAlign w:val="center"/>
          </w:tcPr>
          <w:p w14:paraId="1F84C1F6" w14:textId="77777777" w:rsidR="00C26526" w:rsidRDefault="00C26526" w:rsidP="00371DFB">
            <w:pPr>
              <w:pStyle w:val="a0"/>
              <w:spacing w:before="120"/>
              <w:jc w:val="center"/>
              <w:rPr>
                <w:rFonts w:ascii="Times New Roman" w:eastAsia="宋体" w:hAnsi="Times New Roman"/>
                <w:szCs w:val="16"/>
                <w:lang w:eastAsia="zh-CN"/>
              </w:rPr>
            </w:pPr>
          </w:p>
        </w:tc>
        <w:tc>
          <w:tcPr>
            <w:tcW w:w="1701" w:type="dxa"/>
            <w:vAlign w:val="center"/>
          </w:tcPr>
          <w:p w14:paraId="4311BABB" w14:textId="2F413292" w:rsidR="00C26526" w:rsidRDefault="007B5B00" w:rsidP="00371DFB">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with on P(S)cell</w:t>
            </w:r>
          </w:p>
        </w:tc>
        <w:tc>
          <w:tcPr>
            <w:tcW w:w="1134" w:type="dxa"/>
            <w:vAlign w:val="center"/>
          </w:tcPr>
          <w:p w14:paraId="1A3572E6" w14:textId="7D59BE7E" w:rsidR="00C26526" w:rsidRDefault="00C26526" w:rsidP="004A676C">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Configured </w:t>
            </w:r>
            <w:r w:rsidRPr="004A676C">
              <w:rPr>
                <w:rFonts w:ascii="Times New Roman" w:eastAsia="宋体" w:hAnsi="Times New Roman"/>
                <w:szCs w:val="16"/>
                <w:lang w:eastAsia="zh-CN"/>
              </w:rPr>
              <w:t>Type 3 CSS</w:t>
            </w:r>
          </w:p>
        </w:tc>
        <w:tc>
          <w:tcPr>
            <w:tcW w:w="1418" w:type="dxa"/>
            <w:vAlign w:val="center"/>
          </w:tcPr>
          <w:p w14:paraId="0F85A8AA" w14:textId="3B25DDF5" w:rsidR="00C26526" w:rsidRDefault="00C26526" w:rsidP="00371DFB">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0_0/1_0</w:t>
            </w:r>
          </w:p>
        </w:tc>
        <w:tc>
          <w:tcPr>
            <w:tcW w:w="1701" w:type="dxa"/>
            <w:vAlign w:val="center"/>
          </w:tcPr>
          <w:p w14:paraId="15A443B3" w14:textId="1BE07DE0" w:rsidR="00C26526" w:rsidRDefault="00C26526" w:rsidP="00371DFB">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w:t>
            </w:r>
            <w:r>
              <w:rPr>
                <w:rFonts w:ascii="Times New Roman" w:eastAsia="宋体" w:hAnsi="Times New Roman"/>
                <w:szCs w:val="16"/>
                <w:lang w:eastAsia="zh-CN"/>
              </w:rPr>
              <w:t xml:space="preserve"> if provided and DCI size in Type 3 CSS is the same as DCI size of 0_0/1_0</w:t>
            </w:r>
          </w:p>
        </w:tc>
        <w:tc>
          <w:tcPr>
            <w:tcW w:w="1268" w:type="dxa"/>
            <w:vAlign w:val="center"/>
          </w:tcPr>
          <w:p w14:paraId="59C5D782" w14:textId="27B56DDB" w:rsidR="00C26526" w:rsidRDefault="00C26526" w:rsidP="00C26526">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upport</w:t>
            </w:r>
            <w:r>
              <w:rPr>
                <w:rFonts w:ascii="Times New Roman" w:eastAsia="宋体" w:hAnsi="Times New Roman"/>
                <w:szCs w:val="16"/>
                <w:lang w:eastAsia="zh-CN"/>
              </w:rPr>
              <w:br/>
            </w:r>
            <w:r w:rsidR="00C8134E">
              <w:rPr>
                <w:rFonts w:ascii="Times New Roman" w:eastAsia="宋体" w:hAnsi="Times New Roman"/>
                <w:szCs w:val="16"/>
                <w:lang w:eastAsia="zh-CN"/>
              </w:rPr>
              <w:fldChar w:fldCharType="begin"/>
            </w:r>
            <w:r w:rsidR="00C8134E">
              <w:rPr>
                <w:rFonts w:ascii="Times New Roman" w:eastAsia="宋体" w:hAnsi="Times New Roman"/>
                <w:szCs w:val="16"/>
                <w:lang w:eastAsia="zh-CN"/>
              </w:rPr>
              <w:instrText xml:space="preserve"> </w:instrText>
            </w:r>
            <w:r w:rsidR="00C8134E">
              <w:rPr>
                <w:rFonts w:ascii="Times New Roman" w:eastAsia="宋体" w:hAnsi="Times New Roman" w:hint="eastAsia"/>
                <w:szCs w:val="16"/>
                <w:lang w:eastAsia="zh-CN"/>
              </w:rPr>
              <w:instrText>REF _Ref54018575 \h</w:instrText>
            </w:r>
            <w:r w:rsidR="00C8134E">
              <w:rPr>
                <w:rFonts w:ascii="Times New Roman" w:eastAsia="宋体" w:hAnsi="Times New Roman"/>
                <w:szCs w:val="16"/>
                <w:lang w:eastAsia="zh-CN"/>
              </w:rPr>
              <w:instrText xml:space="preserve"> </w:instrText>
            </w:r>
            <w:r w:rsidR="00C8134E">
              <w:rPr>
                <w:rFonts w:ascii="Times New Roman" w:eastAsia="宋体" w:hAnsi="Times New Roman"/>
                <w:szCs w:val="16"/>
                <w:lang w:eastAsia="zh-CN"/>
              </w:rPr>
            </w:r>
            <w:r w:rsidR="00C8134E">
              <w:rPr>
                <w:rFonts w:ascii="Times New Roman" w:eastAsia="宋体" w:hAnsi="Times New Roman"/>
                <w:szCs w:val="16"/>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8</w:t>
            </w:r>
            <w:r w:rsidR="00C8134E">
              <w:rPr>
                <w:rFonts w:ascii="Times New Roman" w:eastAsia="宋体" w:hAnsi="Times New Roman"/>
                <w:szCs w:val="16"/>
                <w:lang w:eastAsia="zh-CN"/>
              </w:rPr>
              <w:fldChar w:fldCharType="end"/>
            </w:r>
          </w:p>
        </w:tc>
      </w:tr>
      <w:tr w:rsidR="00C26526" w14:paraId="7459626F" w14:textId="77777777" w:rsidTr="007B5B00">
        <w:tc>
          <w:tcPr>
            <w:tcW w:w="628" w:type="dxa"/>
            <w:vMerge/>
            <w:vAlign w:val="center"/>
          </w:tcPr>
          <w:p w14:paraId="31B2F790" w14:textId="77777777" w:rsidR="00C26526" w:rsidRDefault="00C26526" w:rsidP="00371DFB">
            <w:pPr>
              <w:pStyle w:val="a0"/>
              <w:spacing w:before="120"/>
              <w:jc w:val="center"/>
              <w:rPr>
                <w:rFonts w:ascii="Times New Roman" w:eastAsia="宋体" w:hAnsi="Times New Roman"/>
                <w:szCs w:val="16"/>
                <w:lang w:eastAsia="zh-CN"/>
              </w:rPr>
            </w:pPr>
          </w:p>
        </w:tc>
        <w:tc>
          <w:tcPr>
            <w:tcW w:w="1210" w:type="dxa"/>
            <w:vMerge/>
            <w:vAlign w:val="center"/>
          </w:tcPr>
          <w:p w14:paraId="39D0173F" w14:textId="77777777" w:rsidR="00C26526" w:rsidRDefault="00C26526" w:rsidP="00371DFB">
            <w:pPr>
              <w:pStyle w:val="a0"/>
              <w:spacing w:before="120"/>
              <w:jc w:val="center"/>
              <w:rPr>
                <w:rFonts w:ascii="Times New Roman" w:eastAsia="宋体" w:hAnsi="Times New Roman"/>
                <w:szCs w:val="16"/>
                <w:lang w:eastAsia="zh-CN"/>
              </w:rPr>
            </w:pPr>
          </w:p>
        </w:tc>
        <w:tc>
          <w:tcPr>
            <w:tcW w:w="1701" w:type="dxa"/>
            <w:vAlign w:val="center"/>
          </w:tcPr>
          <w:p w14:paraId="7F188DBF" w14:textId="6746EA4F" w:rsidR="00C26526" w:rsidRDefault="007B5B00" w:rsidP="00371DFB">
            <w:pPr>
              <w:pStyle w:val="a0"/>
              <w:spacing w:before="120"/>
              <w:jc w:val="center"/>
              <w:rPr>
                <w:rFonts w:ascii="Times New Roman" w:eastAsia="宋体" w:hAnsi="Times New Roman"/>
                <w:szCs w:val="16"/>
                <w:lang w:eastAsia="zh-CN"/>
              </w:rPr>
            </w:pPr>
            <w:r w:rsidRPr="007B5B00">
              <w:rPr>
                <w:rFonts w:ascii="Times New Roman" w:eastAsia="宋体" w:hAnsi="Times New Roman"/>
                <w:color w:val="AEAAAA" w:themeColor="background2" w:themeShade="BF"/>
                <w:szCs w:val="16"/>
                <w:lang w:eastAsia="zh-CN"/>
              </w:rPr>
              <w:t>Scheduling PDSCH</w:t>
            </w:r>
            <w:r w:rsidRPr="007B5B00">
              <w:rPr>
                <w:rFonts w:ascii="Times New Roman" w:eastAsia="宋体" w:hAnsi="Times New Roman" w:hint="eastAsia"/>
                <w:color w:val="AEAAAA" w:themeColor="background2" w:themeShade="BF"/>
                <w:szCs w:val="16"/>
                <w:lang w:eastAsia="zh-CN"/>
              </w:rPr>
              <w:t>/</w:t>
            </w:r>
            <w:r w:rsidRPr="007B5B00">
              <w:rPr>
                <w:rFonts w:ascii="Times New Roman" w:eastAsia="宋体" w:hAnsi="Times New Roman"/>
                <w:color w:val="AEAAAA" w:themeColor="background2" w:themeShade="BF"/>
                <w:szCs w:val="16"/>
                <w:lang w:eastAsia="zh-CN"/>
              </w:rPr>
              <w:t>PUSCH with on P(S)cell</w:t>
            </w:r>
          </w:p>
        </w:tc>
        <w:tc>
          <w:tcPr>
            <w:tcW w:w="1134" w:type="dxa"/>
            <w:vAlign w:val="center"/>
          </w:tcPr>
          <w:p w14:paraId="6C02CBA0" w14:textId="7B321550" w:rsidR="00C26526" w:rsidRPr="00C26526" w:rsidRDefault="00C26526" w:rsidP="004A676C">
            <w:pPr>
              <w:pStyle w:val="a0"/>
              <w:spacing w:before="120"/>
              <w:jc w:val="center"/>
              <w:rPr>
                <w:rFonts w:ascii="Times New Roman" w:eastAsia="宋体" w:hAnsi="Times New Roman"/>
                <w:color w:val="AEAAAA" w:themeColor="background2" w:themeShade="BF"/>
                <w:szCs w:val="16"/>
                <w:lang w:eastAsia="zh-CN"/>
              </w:rPr>
            </w:pPr>
            <w:r w:rsidRPr="00C26526">
              <w:rPr>
                <w:rFonts w:ascii="Times New Roman" w:eastAsia="宋体" w:hAnsi="Times New Roman" w:hint="eastAsia"/>
                <w:color w:val="AEAAAA" w:themeColor="background2" w:themeShade="BF"/>
                <w:szCs w:val="16"/>
                <w:lang w:eastAsia="zh-CN"/>
              </w:rPr>
              <w:t>C</w:t>
            </w:r>
            <w:r w:rsidRPr="00C26526">
              <w:rPr>
                <w:rFonts w:ascii="Times New Roman" w:eastAsia="宋体" w:hAnsi="Times New Roman"/>
                <w:color w:val="AEAAAA" w:themeColor="background2" w:themeShade="BF"/>
                <w:szCs w:val="16"/>
                <w:lang w:eastAsia="zh-CN"/>
              </w:rPr>
              <w:t>onfigured complete USS</w:t>
            </w:r>
          </w:p>
        </w:tc>
        <w:tc>
          <w:tcPr>
            <w:tcW w:w="1418" w:type="dxa"/>
            <w:vAlign w:val="center"/>
          </w:tcPr>
          <w:p w14:paraId="424AA10D" w14:textId="0FB75120" w:rsidR="00C26526" w:rsidRPr="00C26526" w:rsidRDefault="00C26526" w:rsidP="00371DFB">
            <w:pPr>
              <w:pStyle w:val="a0"/>
              <w:spacing w:before="120"/>
              <w:jc w:val="center"/>
              <w:rPr>
                <w:rFonts w:ascii="Times New Roman" w:eastAsia="宋体" w:hAnsi="Times New Roman"/>
                <w:color w:val="AEAAAA" w:themeColor="background2" w:themeShade="BF"/>
                <w:szCs w:val="16"/>
                <w:lang w:eastAsia="zh-CN"/>
              </w:rPr>
            </w:pPr>
            <w:r w:rsidRPr="00C26526">
              <w:rPr>
                <w:rFonts w:ascii="Times New Roman" w:eastAsia="宋体" w:hAnsi="Times New Roman"/>
                <w:color w:val="AEAAAA" w:themeColor="background2" w:themeShade="BF"/>
                <w:szCs w:val="16"/>
                <w:lang w:eastAsia="zh-CN"/>
              </w:rPr>
              <w:t>0_0/1_0/0_1/1_1/0_2/1_2 if configured</w:t>
            </w:r>
          </w:p>
        </w:tc>
        <w:tc>
          <w:tcPr>
            <w:tcW w:w="1701" w:type="dxa"/>
            <w:vAlign w:val="center"/>
          </w:tcPr>
          <w:p w14:paraId="4411472A" w14:textId="2A89EAEE" w:rsidR="00C26526" w:rsidRPr="00C26526" w:rsidRDefault="00C26526" w:rsidP="00371DFB">
            <w:pPr>
              <w:pStyle w:val="a0"/>
              <w:spacing w:before="120"/>
              <w:jc w:val="center"/>
              <w:rPr>
                <w:rFonts w:ascii="Times New Roman" w:eastAsia="宋体" w:hAnsi="Times New Roman"/>
                <w:color w:val="AEAAAA" w:themeColor="background2" w:themeShade="BF"/>
                <w:szCs w:val="16"/>
                <w:lang w:eastAsia="zh-CN"/>
              </w:rPr>
            </w:pPr>
            <w:r w:rsidRPr="00C26526">
              <w:rPr>
                <w:rFonts w:ascii="Times New Roman" w:eastAsia="宋体" w:hAnsi="Times New Roman"/>
                <w:color w:val="AEAAAA" w:themeColor="background2" w:themeShade="BF"/>
                <w:szCs w:val="16"/>
                <w:lang w:eastAsia="zh-CN"/>
              </w:rPr>
              <w:t>C-RNTI, MCS-C-RNTI, CS-RNTI or SP-CSI-RNTI if provided</w:t>
            </w:r>
          </w:p>
        </w:tc>
        <w:tc>
          <w:tcPr>
            <w:tcW w:w="1268" w:type="dxa"/>
            <w:vAlign w:val="center"/>
          </w:tcPr>
          <w:p w14:paraId="3215E0EF" w14:textId="77777777" w:rsidR="00C26526" w:rsidRPr="00C26526" w:rsidRDefault="00C26526" w:rsidP="00C26526">
            <w:pPr>
              <w:pStyle w:val="a0"/>
              <w:spacing w:before="120"/>
              <w:jc w:val="center"/>
              <w:rPr>
                <w:rFonts w:ascii="Times New Roman" w:eastAsia="宋体" w:hAnsi="Times New Roman"/>
                <w:color w:val="AEAAAA" w:themeColor="background2" w:themeShade="BF"/>
                <w:szCs w:val="16"/>
                <w:lang w:eastAsia="zh-CN"/>
              </w:rPr>
            </w:pPr>
            <w:r w:rsidRPr="00C26526">
              <w:rPr>
                <w:rFonts w:ascii="Times New Roman" w:eastAsia="宋体" w:hAnsi="Times New Roman" w:hint="eastAsia"/>
                <w:color w:val="AEAAAA" w:themeColor="background2" w:themeShade="BF"/>
                <w:szCs w:val="16"/>
                <w:lang w:eastAsia="zh-CN"/>
              </w:rPr>
              <w:t>N</w:t>
            </w:r>
            <w:r w:rsidRPr="00C26526">
              <w:rPr>
                <w:rFonts w:ascii="Times New Roman" w:eastAsia="宋体" w:hAnsi="Times New Roman"/>
                <w:color w:val="AEAAAA" w:themeColor="background2" w:themeShade="BF"/>
                <w:szCs w:val="16"/>
                <w:lang w:eastAsia="zh-CN"/>
              </w:rPr>
              <w:t>ot support</w:t>
            </w:r>
          </w:p>
          <w:p w14:paraId="65E3EF1F" w14:textId="654B3ECA" w:rsidR="00C26526" w:rsidRPr="00C8134E" w:rsidRDefault="00C8134E" w:rsidP="00C26526">
            <w:pPr>
              <w:pStyle w:val="a0"/>
              <w:spacing w:before="120"/>
              <w:jc w:val="center"/>
              <w:rPr>
                <w:rFonts w:ascii="Times New Roman" w:eastAsia="宋体" w:hAnsi="Times New Roman"/>
                <w:color w:val="AEAAAA" w:themeColor="background2" w:themeShade="BF"/>
                <w:szCs w:val="16"/>
                <w:lang w:eastAsia="zh-CN"/>
              </w:rPr>
            </w:pPr>
            <w:r w:rsidRPr="00C8134E">
              <w:rPr>
                <w:rFonts w:ascii="Times New Roman" w:eastAsia="宋体" w:hAnsi="Times New Roman"/>
                <w:color w:val="AEAAAA" w:themeColor="background2" w:themeShade="BF"/>
                <w:szCs w:val="16"/>
                <w:lang w:eastAsia="zh-CN"/>
              </w:rPr>
              <w:fldChar w:fldCharType="begin"/>
            </w:r>
            <w:r w:rsidRPr="00C8134E">
              <w:rPr>
                <w:rFonts w:ascii="Times New Roman" w:eastAsia="宋体" w:hAnsi="Times New Roman"/>
                <w:color w:val="AEAAAA" w:themeColor="background2" w:themeShade="BF"/>
                <w:szCs w:val="16"/>
                <w:lang w:eastAsia="zh-CN"/>
              </w:rPr>
              <w:instrText xml:space="preserve"> </w:instrText>
            </w:r>
            <w:r w:rsidRPr="00C8134E">
              <w:rPr>
                <w:rFonts w:ascii="Times New Roman" w:eastAsia="宋体" w:hAnsi="Times New Roman" w:hint="eastAsia"/>
                <w:color w:val="AEAAAA" w:themeColor="background2" w:themeShade="BF"/>
                <w:szCs w:val="16"/>
                <w:lang w:eastAsia="zh-CN"/>
              </w:rPr>
              <w:instrText>REF _Ref54018673 \h</w:instrText>
            </w:r>
            <w:r w:rsidRPr="00C8134E">
              <w:rPr>
                <w:rFonts w:ascii="Times New Roman" w:eastAsia="宋体" w:hAnsi="Times New Roman"/>
                <w:color w:val="AEAAAA" w:themeColor="background2" w:themeShade="BF"/>
                <w:szCs w:val="16"/>
                <w:lang w:eastAsia="zh-CN"/>
              </w:rPr>
              <w:instrText xml:space="preserve"> </w:instrText>
            </w:r>
            <w:r>
              <w:rPr>
                <w:rFonts w:ascii="Times New Roman" w:eastAsia="宋体" w:hAnsi="Times New Roman"/>
                <w:color w:val="AEAAAA" w:themeColor="background2" w:themeShade="BF"/>
                <w:szCs w:val="16"/>
                <w:lang w:eastAsia="zh-CN"/>
              </w:rPr>
              <w:instrText xml:space="preserve"> \* MERGEFORMAT </w:instrText>
            </w:r>
            <w:r w:rsidRPr="00C8134E">
              <w:rPr>
                <w:rFonts w:ascii="Times New Roman" w:eastAsia="宋体" w:hAnsi="Times New Roman"/>
                <w:color w:val="AEAAAA" w:themeColor="background2" w:themeShade="BF"/>
                <w:szCs w:val="16"/>
                <w:lang w:eastAsia="zh-CN"/>
              </w:rPr>
            </w:r>
            <w:r w:rsidRPr="00C8134E">
              <w:rPr>
                <w:rFonts w:ascii="Times New Roman" w:eastAsia="宋体" w:hAnsi="Times New Roman"/>
                <w:color w:val="AEAAAA" w:themeColor="background2" w:themeShade="BF"/>
                <w:szCs w:val="16"/>
                <w:lang w:eastAsia="zh-CN"/>
              </w:rPr>
              <w:fldChar w:fldCharType="separate"/>
            </w:r>
            <w:r w:rsidR="00184766" w:rsidRPr="00184766">
              <w:rPr>
                <w:rFonts w:ascii="Times New Roman" w:eastAsia="宋体" w:hAnsi="Times New Roman"/>
                <w:color w:val="AEAAAA" w:themeColor="background2" w:themeShade="BF"/>
                <w:szCs w:val="16"/>
                <w:lang w:eastAsia="zh-CN"/>
              </w:rPr>
              <w:t>Proposal 9</w:t>
            </w:r>
            <w:r w:rsidRPr="00C8134E">
              <w:rPr>
                <w:rFonts w:ascii="Times New Roman" w:eastAsia="宋体" w:hAnsi="Times New Roman"/>
                <w:color w:val="AEAAAA" w:themeColor="background2" w:themeShade="BF"/>
                <w:szCs w:val="16"/>
                <w:lang w:eastAsia="zh-CN"/>
              </w:rPr>
              <w:fldChar w:fldCharType="end"/>
            </w:r>
          </w:p>
        </w:tc>
      </w:tr>
    </w:tbl>
    <w:p w14:paraId="618861D0" w14:textId="518EC09D" w:rsidR="006E7556" w:rsidRDefault="006E7556" w:rsidP="006E7556">
      <w:pPr>
        <w:pStyle w:val="20"/>
        <w:rPr>
          <w:rFonts w:eastAsia="宋体"/>
          <w:b w:val="0"/>
          <w:sz w:val="30"/>
          <w:szCs w:val="30"/>
        </w:rPr>
      </w:pPr>
      <w:r>
        <w:rPr>
          <w:rFonts w:eastAsia="宋体"/>
          <w:b w:val="0"/>
          <w:sz w:val="30"/>
          <w:szCs w:val="30"/>
        </w:rPr>
        <w:t xml:space="preserve">Potential issues for </w:t>
      </w:r>
      <w:proofErr w:type="spellStart"/>
      <w:r>
        <w:rPr>
          <w:rFonts w:eastAsia="宋体"/>
          <w:b w:val="0"/>
          <w:sz w:val="30"/>
          <w:szCs w:val="30"/>
        </w:rPr>
        <w:t>Scell</w:t>
      </w:r>
      <w:proofErr w:type="spellEnd"/>
      <w:r>
        <w:rPr>
          <w:rFonts w:eastAsia="宋体"/>
          <w:b w:val="0"/>
          <w:sz w:val="30"/>
          <w:szCs w:val="30"/>
        </w:rPr>
        <w:t xml:space="preserve"> scheduling P(S)cell</w:t>
      </w:r>
    </w:p>
    <w:p w14:paraId="622E516F" w14:textId="4BC42280" w:rsidR="006E7556" w:rsidRDefault="004D04EB" w:rsidP="006E7556">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In NR Rel-15&amp;16, one cell </w:t>
      </w:r>
      <w:r w:rsidR="00B51A0A">
        <w:rPr>
          <w:rFonts w:ascii="Times New Roman" w:eastAsia="宋体" w:hAnsi="Times New Roman"/>
          <w:szCs w:val="16"/>
          <w:lang w:eastAsia="zh-CN"/>
        </w:rPr>
        <w:t>cannot be simultan</w:t>
      </w:r>
      <w:r w:rsidR="00F54E56">
        <w:rPr>
          <w:rFonts w:ascii="Times New Roman" w:eastAsia="宋体" w:hAnsi="Times New Roman"/>
          <w:szCs w:val="16"/>
          <w:lang w:eastAsia="zh-CN"/>
        </w:rPr>
        <w:t>e</w:t>
      </w:r>
      <w:r w:rsidR="00B51A0A">
        <w:rPr>
          <w:rFonts w:ascii="Times New Roman" w:eastAsia="宋体" w:hAnsi="Times New Roman"/>
          <w:szCs w:val="16"/>
          <w:lang w:eastAsia="zh-CN"/>
        </w:rPr>
        <w:t>ously</w:t>
      </w:r>
      <w:r>
        <w:rPr>
          <w:rFonts w:ascii="Times New Roman" w:eastAsia="宋体" w:hAnsi="Times New Roman"/>
          <w:szCs w:val="16"/>
          <w:lang w:eastAsia="zh-CN"/>
        </w:rPr>
        <w:t xml:space="preserve"> scheduled by </w:t>
      </w:r>
      <w:r w:rsidR="00B51A0A">
        <w:rPr>
          <w:rFonts w:ascii="Times New Roman" w:eastAsia="宋体" w:hAnsi="Times New Roman"/>
          <w:szCs w:val="16"/>
          <w:lang w:eastAsia="zh-CN"/>
        </w:rPr>
        <w:t xml:space="preserve">more than </w:t>
      </w:r>
      <w:r>
        <w:rPr>
          <w:rFonts w:ascii="Times New Roman" w:eastAsia="宋体" w:hAnsi="Times New Roman"/>
          <w:szCs w:val="16"/>
          <w:lang w:eastAsia="zh-CN"/>
        </w:rPr>
        <w:t>one cell</w:t>
      </w:r>
      <w:r w:rsidR="0042307C">
        <w:rPr>
          <w:rFonts w:ascii="Times New Roman" w:eastAsia="宋体" w:hAnsi="Times New Roman" w:hint="eastAsia"/>
          <w:szCs w:val="16"/>
          <w:lang w:eastAsia="zh-CN"/>
        </w:rPr>
        <w:t>s</w:t>
      </w:r>
      <w:r w:rsidR="00B51A0A">
        <w:rPr>
          <w:rFonts w:ascii="Times New Roman" w:eastAsia="宋体" w:hAnsi="Times New Roman"/>
          <w:szCs w:val="16"/>
          <w:lang w:eastAsia="zh-CN"/>
        </w:rPr>
        <w:t>,</w:t>
      </w:r>
      <w:r>
        <w:rPr>
          <w:rFonts w:ascii="Times New Roman" w:eastAsia="宋体" w:hAnsi="Times New Roman"/>
          <w:szCs w:val="16"/>
          <w:lang w:eastAsia="zh-CN"/>
        </w:rPr>
        <w:t xml:space="preserve"> regardless of self-scheduling or </w:t>
      </w:r>
      <w:r w:rsidR="008041BF">
        <w:rPr>
          <w:rFonts w:ascii="Times New Roman" w:eastAsia="宋体" w:hAnsi="Times New Roman"/>
          <w:szCs w:val="16"/>
          <w:lang w:eastAsia="zh-CN"/>
        </w:rPr>
        <w:t>cross-</w:t>
      </w:r>
      <w:r>
        <w:rPr>
          <w:rFonts w:ascii="Times New Roman" w:eastAsia="宋体" w:hAnsi="Times New Roman"/>
          <w:szCs w:val="16"/>
          <w:lang w:eastAsia="zh-CN"/>
        </w:rPr>
        <w:t>carrier scheduling. However, b</w:t>
      </w:r>
      <w:r w:rsidR="000F0A75">
        <w:rPr>
          <w:rFonts w:ascii="Times New Roman" w:eastAsia="宋体" w:hAnsi="Times New Roman"/>
          <w:szCs w:val="16"/>
          <w:lang w:eastAsia="zh-CN"/>
        </w:rPr>
        <w:t>ased on</w:t>
      </w:r>
      <w:r w:rsidR="00402680">
        <w:rPr>
          <w:rFonts w:ascii="Times New Roman" w:eastAsia="宋体" w:hAnsi="Times New Roman"/>
          <w:szCs w:val="16"/>
          <w:lang w:eastAsia="zh-CN"/>
        </w:rPr>
        <w:t xml:space="preserve"> the above </w:t>
      </w:r>
      <w:r w:rsidR="00F54E56">
        <w:rPr>
          <w:rFonts w:ascii="Times New Roman" w:eastAsia="宋体" w:hAnsi="Times New Roman"/>
          <w:szCs w:val="16"/>
          <w:lang w:eastAsia="zh-CN"/>
        </w:rPr>
        <w:t>analysis</w:t>
      </w:r>
      <w:r w:rsidR="000F0A75">
        <w:rPr>
          <w:rFonts w:ascii="Times New Roman" w:eastAsia="宋体" w:hAnsi="Times New Roman"/>
          <w:szCs w:val="16"/>
          <w:lang w:eastAsia="zh-CN"/>
        </w:rPr>
        <w:t xml:space="preserve">, it will occur that one cell </w:t>
      </w:r>
      <w:r w:rsidR="005B2CB6">
        <w:rPr>
          <w:rFonts w:ascii="Times New Roman" w:eastAsia="宋体" w:hAnsi="Times New Roman"/>
          <w:szCs w:val="16"/>
          <w:lang w:eastAsia="zh-CN"/>
        </w:rPr>
        <w:t xml:space="preserve">can be </w:t>
      </w:r>
      <w:r w:rsidR="000F0A75">
        <w:rPr>
          <w:rFonts w:ascii="Times New Roman" w:eastAsia="宋体" w:hAnsi="Times New Roman"/>
          <w:szCs w:val="16"/>
          <w:lang w:eastAsia="zh-CN"/>
        </w:rPr>
        <w:t>scheduled by two cells</w:t>
      </w:r>
      <w:r w:rsidR="00A60A98">
        <w:rPr>
          <w:rFonts w:ascii="Times New Roman" w:eastAsia="宋体" w:hAnsi="Times New Roman"/>
          <w:szCs w:val="16"/>
          <w:lang w:eastAsia="zh-CN"/>
        </w:rPr>
        <w:t xml:space="preserve"> </w:t>
      </w:r>
      <w:r w:rsidR="00A60A98">
        <w:rPr>
          <w:rFonts w:ascii="Times New Roman" w:eastAsia="宋体" w:hAnsi="Times New Roman" w:hint="eastAsia"/>
          <w:szCs w:val="16"/>
          <w:lang w:eastAsia="zh-CN"/>
        </w:rPr>
        <w:t>if</w:t>
      </w:r>
      <w:r w:rsidR="00A60A98">
        <w:rPr>
          <w:rFonts w:ascii="Times New Roman" w:eastAsia="宋体" w:hAnsi="Times New Roman"/>
          <w:szCs w:val="16"/>
          <w:lang w:eastAsia="zh-CN"/>
        </w:rPr>
        <w:t xml:space="preserve"> </w:t>
      </w:r>
      <w:proofErr w:type="spellStart"/>
      <w:r w:rsidR="00A60A98">
        <w:rPr>
          <w:rFonts w:ascii="Times New Roman" w:eastAsia="宋体" w:hAnsi="Times New Roman"/>
          <w:szCs w:val="16"/>
          <w:lang w:eastAsia="zh-CN"/>
        </w:rPr>
        <w:t>S</w:t>
      </w:r>
      <w:r w:rsidR="00A60A98">
        <w:rPr>
          <w:rFonts w:ascii="Times New Roman" w:eastAsia="宋体" w:hAnsi="Times New Roman" w:hint="eastAsia"/>
          <w:szCs w:val="16"/>
          <w:lang w:eastAsia="zh-CN"/>
        </w:rPr>
        <w:t>ce</w:t>
      </w:r>
      <w:r w:rsidR="00A60A98">
        <w:rPr>
          <w:rFonts w:ascii="Times New Roman" w:eastAsia="宋体" w:hAnsi="Times New Roman"/>
          <w:szCs w:val="16"/>
          <w:lang w:eastAsia="zh-CN"/>
        </w:rPr>
        <w:t>ll</w:t>
      </w:r>
      <w:proofErr w:type="spellEnd"/>
      <w:r w:rsidR="00A60A98">
        <w:rPr>
          <w:rFonts w:ascii="Times New Roman" w:eastAsia="宋体" w:hAnsi="Times New Roman"/>
          <w:szCs w:val="16"/>
          <w:lang w:eastAsia="zh-CN"/>
        </w:rPr>
        <w:t xml:space="preserve"> scheduling P(S)cell is enabled</w:t>
      </w:r>
      <w:r>
        <w:rPr>
          <w:rFonts w:ascii="Times New Roman" w:eastAsia="宋体" w:hAnsi="Times New Roman"/>
          <w:szCs w:val="16"/>
          <w:lang w:eastAsia="zh-CN"/>
        </w:rPr>
        <w:t xml:space="preserve">, which is different </w:t>
      </w:r>
      <w:r w:rsidR="008041BF">
        <w:rPr>
          <w:rFonts w:ascii="Times New Roman" w:eastAsia="宋体" w:hAnsi="Times New Roman"/>
          <w:szCs w:val="16"/>
          <w:lang w:eastAsia="zh-CN"/>
        </w:rPr>
        <w:t xml:space="preserve">from </w:t>
      </w:r>
      <w:r>
        <w:rPr>
          <w:rFonts w:ascii="Times New Roman" w:eastAsia="宋体" w:hAnsi="Times New Roman"/>
          <w:szCs w:val="16"/>
          <w:lang w:eastAsia="zh-CN"/>
        </w:rPr>
        <w:t xml:space="preserve">NR Rel-15&amp;16. </w:t>
      </w:r>
      <w:r w:rsidR="00F54E56">
        <w:rPr>
          <w:rFonts w:ascii="Times New Roman" w:eastAsia="宋体" w:hAnsi="Times New Roman"/>
          <w:szCs w:val="16"/>
          <w:lang w:eastAsia="zh-CN"/>
        </w:rPr>
        <w:t>Consequently</w:t>
      </w:r>
      <w:r w:rsidR="00B51A0A">
        <w:rPr>
          <w:rFonts w:ascii="Times New Roman" w:eastAsia="宋体" w:hAnsi="Times New Roman"/>
          <w:szCs w:val="16"/>
          <w:lang w:eastAsia="zh-CN"/>
        </w:rPr>
        <w:t>, there are some details to be clarified</w:t>
      </w:r>
      <w:r w:rsidR="00403695">
        <w:rPr>
          <w:rFonts w:ascii="Times New Roman" w:eastAsia="宋体" w:hAnsi="Times New Roman"/>
          <w:szCs w:val="16"/>
          <w:lang w:eastAsia="zh-CN"/>
        </w:rPr>
        <w:t xml:space="preserve"> in </w:t>
      </w:r>
      <w:r w:rsidR="00402680">
        <w:rPr>
          <w:rFonts w:ascii="Times New Roman" w:eastAsia="宋体" w:hAnsi="Times New Roman"/>
          <w:szCs w:val="16"/>
          <w:lang w:eastAsia="zh-CN"/>
        </w:rPr>
        <w:t>the following</w:t>
      </w:r>
      <w:r w:rsidR="00403695">
        <w:rPr>
          <w:rFonts w:ascii="Times New Roman" w:eastAsia="宋体" w:hAnsi="Times New Roman"/>
          <w:szCs w:val="16"/>
          <w:lang w:eastAsia="zh-CN"/>
        </w:rPr>
        <w:t xml:space="preserve"> aspects:</w:t>
      </w:r>
    </w:p>
    <w:p w14:paraId="6ABA0752" w14:textId="0835DD9F" w:rsidR="00403695" w:rsidRDefault="00403695" w:rsidP="00403695">
      <w:pPr>
        <w:pStyle w:val="a0"/>
        <w:spacing w:before="120"/>
        <w:rPr>
          <w:rFonts w:ascii="Times New Roman" w:eastAsia="宋体" w:hAnsi="Times New Roman"/>
          <w:b/>
          <w:i/>
          <w:szCs w:val="16"/>
          <w:u w:val="single"/>
          <w:lang w:eastAsia="zh-CN"/>
        </w:rPr>
      </w:pPr>
      <w:r w:rsidRPr="00403695">
        <w:rPr>
          <w:rFonts w:ascii="Times New Roman" w:eastAsia="宋体" w:hAnsi="Times New Roman"/>
          <w:b/>
          <w:i/>
          <w:szCs w:val="16"/>
          <w:u w:val="single"/>
          <w:lang w:eastAsia="zh-CN"/>
        </w:rPr>
        <w:t>Blind Decoding/CCE budget</w:t>
      </w:r>
    </w:p>
    <w:p w14:paraId="568E1F3A" w14:textId="071FA2E2" w:rsidR="0031692D" w:rsidRDefault="00197886" w:rsidP="00403695">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multi-cell operation, the BD/CCE budget limit is defined for two different cases: </w:t>
      </w:r>
    </w:p>
    <w:p w14:paraId="450DE218" w14:textId="3664EF90" w:rsidR="00197886" w:rsidRDefault="00197886" w:rsidP="00197886">
      <w:pPr>
        <w:pStyle w:val="a0"/>
        <w:numPr>
          <w:ilvl w:val="0"/>
          <w:numId w:val="27"/>
        </w:numPr>
        <w:spacing w:before="120"/>
        <w:rPr>
          <w:rFonts w:ascii="Times New Roman" w:eastAsia="宋体" w:hAnsi="Times New Roman"/>
          <w:szCs w:val="16"/>
          <w:lang w:eastAsia="zh-CN"/>
        </w:rPr>
      </w:pPr>
      <w:r>
        <w:rPr>
          <w:rFonts w:ascii="Times New Roman" w:eastAsia="宋体" w:hAnsi="Times New Roman" w:hint="eastAsia"/>
          <w:szCs w:val="16"/>
          <w:lang w:eastAsia="zh-CN"/>
        </w:rPr>
        <w:t>C</w:t>
      </w:r>
      <w:r>
        <w:rPr>
          <w:rFonts w:ascii="Times New Roman" w:eastAsia="宋体" w:hAnsi="Times New Roman"/>
          <w:szCs w:val="16"/>
          <w:lang w:eastAsia="zh-CN"/>
        </w:rPr>
        <w:t xml:space="preserve">ase </w:t>
      </w:r>
      <w:r w:rsidR="00E62E5B">
        <w:rPr>
          <w:rFonts w:ascii="Times New Roman" w:eastAsia="宋体" w:hAnsi="Times New Roman"/>
          <w:szCs w:val="16"/>
          <w:lang w:eastAsia="zh-CN"/>
        </w:rPr>
        <w:t>A</w:t>
      </w:r>
      <w:r>
        <w:rPr>
          <w:rFonts w:ascii="Times New Roman" w:eastAsia="宋体" w:hAnsi="Times New Roman"/>
          <w:szCs w:val="16"/>
          <w:lang w:eastAsia="zh-CN"/>
        </w:rPr>
        <w:t xml:space="preserve">: the total number of cells is less than or equal to </w:t>
      </w:r>
      <m:oMath>
        <m:sSubSup>
          <m:sSubSupPr>
            <m:ctrlPr>
              <w:rPr>
                <w:rFonts w:ascii="Cambria Math" w:eastAsia="宋体" w:hAnsi="Cambria Math"/>
                <w:szCs w:val="16"/>
                <w:lang w:eastAsia="zh-CN"/>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sidR="00E62E5B">
        <w:rPr>
          <w:rFonts w:ascii="Times New Roman" w:eastAsia="宋体" w:hAnsi="Times New Roman" w:hint="eastAsia"/>
          <w:szCs w:val="16"/>
          <w:lang w:eastAsia="zh-CN"/>
        </w:rPr>
        <w:t>;</w:t>
      </w:r>
    </w:p>
    <w:p w14:paraId="5393572D" w14:textId="70D3276E" w:rsidR="00E62E5B" w:rsidRDefault="00E62E5B" w:rsidP="00197886">
      <w:pPr>
        <w:pStyle w:val="a0"/>
        <w:numPr>
          <w:ilvl w:val="0"/>
          <w:numId w:val="27"/>
        </w:numPr>
        <w:spacing w:before="120"/>
        <w:rPr>
          <w:rFonts w:ascii="Times New Roman" w:eastAsia="宋体" w:hAnsi="Times New Roman"/>
          <w:szCs w:val="16"/>
          <w:lang w:eastAsia="zh-CN"/>
        </w:rPr>
      </w:pPr>
      <w:r>
        <w:rPr>
          <w:rFonts w:ascii="Times New Roman" w:eastAsia="宋体" w:hAnsi="Times New Roman" w:hint="eastAsia"/>
          <w:szCs w:val="16"/>
          <w:lang w:eastAsia="zh-CN"/>
        </w:rPr>
        <w:t>C</w:t>
      </w:r>
      <w:r>
        <w:rPr>
          <w:rFonts w:ascii="Times New Roman" w:eastAsia="宋体" w:hAnsi="Times New Roman"/>
          <w:szCs w:val="16"/>
          <w:lang w:eastAsia="zh-CN"/>
        </w:rPr>
        <w:t>ase B: the total number of cells is</w:t>
      </w:r>
      <w:r w:rsidR="00D36F79">
        <w:rPr>
          <w:rFonts w:ascii="Times New Roman" w:eastAsia="宋体" w:hAnsi="Times New Roman"/>
          <w:szCs w:val="16"/>
          <w:lang w:eastAsia="zh-CN"/>
        </w:rPr>
        <w:t xml:space="preserve"> larger than</w:t>
      </w:r>
      <w:r>
        <w:rPr>
          <w:rFonts w:ascii="Times New Roman" w:eastAsia="宋体" w:hAnsi="Times New Roman"/>
          <w:szCs w:val="16"/>
          <w:lang w:eastAsia="zh-CN"/>
        </w:rPr>
        <w:t xml:space="preserve"> </w:t>
      </w:r>
      <m:oMath>
        <m:sSubSup>
          <m:sSubSupPr>
            <m:ctrlPr>
              <w:rPr>
                <w:rFonts w:ascii="Cambria Math" w:eastAsia="宋体" w:hAnsi="Cambria Math"/>
                <w:szCs w:val="16"/>
                <w:lang w:eastAsia="zh-CN"/>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Pr>
          <w:rFonts w:ascii="Times New Roman" w:eastAsia="宋体" w:hAnsi="Times New Roman" w:hint="eastAsia"/>
          <w:szCs w:val="16"/>
          <w:lang w:eastAsia="zh-CN"/>
        </w:rPr>
        <w:t>.</w:t>
      </w:r>
    </w:p>
    <w:p w14:paraId="19B013FA" w14:textId="6B44CF78" w:rsidR="00E62E5B" w:rsidRDefault="00E62E5B" w:rsidP="00E62E5B">
      <w:pPr>
        <w:pStyle w:val="a0"/>
        <w:spacing w:before="120"/>
        <w:rPr>
          <w:rFonts w:ascii="Times New Roman" w:hAnsi="Times New Roman"/>
        </w:rPr>
      </w:pPr>
      <w:r>
        <w:rPr>
          <w:rFonts w:ascii="Times New Roman" w:eastAsia="宋体" w:hAnsi="Times New Roman"/>
          <w:szCs w:val="16"/>
          <w:lang w:eastAsia="zh-CN"/>
        </w:rPr>
        <w:t xml:space="preserve">For Case A, </w:t>
      </w:r>
      <w:r w:rsidRPr="00E62E5B">
        <w:rPr>
          <w:rFonts w:ascii="Times New Roman" w:hAnsi="Times New Roman"/>
          <w:lang w:eastAsia="ko-KR"/>
        </w:rPr>
        <w:t xml:space="preserve">the UE is not required to monitor, on the active DL BWP of the scheduling cell, more than </w:t>
      </w:r>
      <w:r w:rsidRPr="00E62E5B">
        <w:rPr>
          <w:rFonts w:ascii="Times New Roman" w:hAnsi="Times New Roman"/>
          <w:position w:val="-10"/>
        </w:rPr>
        <w:object w:dxaOrig="1820" w:dyaOrig="340" w14:anchorId="381CD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8.5pt" o:ole="">
            <v:imagedata r:id="rId9" o:title=""/>
          </v:shape>
          <o:OLEObject Type="Embed" ProgID="Equation.3" ShapeID="_x0000_i1025" DrawAspect="Content" ObjectID="_1664991912" r:id="rId10"/>
        </w:object>
      </w:r>
      <w:r w:rsidRPr="00E62E5B">
        <w:rPr>
          <w:rFonts w:ascii="Times New Roman" w:hAnsi="Times New Roman"/>
        </w:rPr>
        <w:t xml:space="preserve"> PDCCH candidates or more than </w:t>
      </w:r>
      <w:r w:rsidRPr="00E62E5B">
        <w:rPr>
          <w:rFonts w:ascii="Times New Roman" w:hAnsi="Times New Roman"/>
          <w:position w:val="-10"/>
        </w:rPr>
        <w:object w:dxaOrig="1660" w:dyaOrig="340" w14:anchorId="449F5294">
          <v:shape id="_x0000_i1026" type="#_x0000_t75" style="width:86pt;height:18.5pt" o:ole="">
            <v:imagedata r:id="rId11" o:title=""/>
          </v:shape>
          <o:OLEObject Type="Embed" ProgID="Equation.3" ShapeID="_x0000_i1026" DrawAspect="Content" ObjectID="_1664991913" r:id="rId12"/>
        </w:object>
      </w:r>
      <w:r w:rsidRPr="00E62E5B">
        <w:rPr>
          <w:rFonts w:ascii="Times New Roman" w:hAnsi="Times New Roman"/>
        </w:rPr>
        <w:t xml:space="preserve"> non-overlapped CCEs per slot for each scheduled cell.</w:t>
      </w:r>
      <w:r>
        <w:rPr>
          <w:rFonts w:ascii="Times New Roman" w:hAnsi="Times New Roman"/>
        </w:rPr>
        <w:t xml:space="preserve">  </w:t>
      </w:r>
      <w:r w:rsidR="00045164">
        <w:rPr>
          <w:rFonts w:ascii="Times New Roman" w:hAnsi="Times New Roman"/>
        </w:rPr>
        <w:t>In other word</w:t>
      </w:r>
      <w:r w:rsidR="0042307C">
        <w:rPr>
          <w:rFonts w:ascii="Times New Roman" w:hAnsi="Times New Roman"/>
        </w:rPr>
        <w:t>s</w:t>
      </w:r>
      <w:r>
        <w:rPr>
          <w:rFonts w:ascii="Times New Roman" w:hAnsi="Times New Roman"/>
        </w:rPr>
        <w:t xml:space="preserve">, the limit is defined for each (scheduling cell, scheduled cell) pair using SCS of scheduling cell as the reference. </w:t>
      </w:r>
      <w:r w:rsidR="00045164">
        <w:rPr>
          <w:rFonts w:ascii="Times New Roman" w:hAnsi="Times New Roman"/>
        </w:rPr>
        <w:t xml:space="preserve">For example, if </w:t>
      </w:r>
      <w:r w:rsidR="0042307C">
        <w:rPr>
          <w:rFonts w:ascii="Times New Roman" w:hAnsi="Times New Roman"/>
        </w:rPr>
        <w:t>the</w:t>
      </w:r>
      <w:r w:rsidR="00045164">
        <w:rPr>
          <w:rFonts w:ascii="Times New Roman" w:hAnsi="Times New Roman"/>
        </w:rPr>
        <w:t xml:space="preserve"> </w:t>
      </w:r>
      <w:r w:rsidR="003C7C7A">
        <w:rPr>
          <w:rFonts w:ascii="Times New Roman" w:hAnsi="Times New Roman"/>
        </w:rPr>
        <w:t>P(S)cell</w:t>
      </w:r>
      <w:r w:rsidR="00045164">
        <w:rPr>
          <w:rFonts w:ascii="Times New Roman" w:hAnsi="Times New Roman"/>
        </w:rPr>
        <w:t xml:space="preserve"> use</w:t>
      </w:r>
      <w:r w:rsidR="00F54E56">
        <w:rPr>
          <w:rFonts w:ascii="Times New Roman" w:hAnsi="Times New Roman"/>
        </w:rPr>
        <w:t>s</w:t>
      </w:r>
      <w:r w:rsidR="00045164">
        <w:rPr>
          <w:rFonts w:ascii="Times New Roman" w:hAnsi="Times New Roman"/>
        </w:rPr>
        <w:t xml:space="preserve"> 15KHz SCS and one </w:t>
      </w:r>
      <w:proofErr w:type="spellStart"/>
      <w:r w:rsidR="00045164">
        <w:rPr>
          <w:rFonts w:ascii="Times New Roman" w:hAnsi="Times New Roman"/>
        </w:rPr>
        <w:t>Scell</w:t>
      </w:r>
      <w:proofErr w:type="spellEnd"/>
      <w:r w:rsidR="00045164">
        <w:rPr>
          <w:rFonts w:ascii="Times New Roman" w:hAnsi="Times New Roman"/>
        </w:rPr>
        <w:t xml:space="preserve"> use 30KHz SCS, the BD budget is </w:t>
      </w:r>
      <w:r w:rsidR="00F54E56">
        <w:rPr>
          <w:rFonts w:ascii="Times New Roman" w:hAnsi="Times New Roman"/>
        </w:rPr>
        <w:t xml:space="preserve">illustrated </w:t>
      </w:r>
      <w:r w:rsidR="00045164">
        <w:rPr>
          <w:rFonts w:ascii="Times New Roman" w:hAnsi="Times New Roman"/>
        </w:rPr>
        <w:t xml:space="preserve">for </w:t>
      </w:r>
      <w:r w:rsidR="00F54E56">
        <w:rPr>
          <w:rFonts w:ascii="Times New Roman" w:hAnsi="Times New Roman"/>
        </w:rPr>
        <w:t>self-</w:t>
      </w:r>
      <w:r w:rsidR="00045164">
        <w:rPr>
          <w:rFonts w:ascii="Times New Roman" w:hAnsi="Times New Roman"/>
        </w:rPr>
        <w:t xml:space="preserve">scheduling and </w:t>
      </w:r>
      <w:r w:rsidR="00F54E56">
        <w:rPr>
          <w:rFonts w:ascii="Times New Roman" w:hAnsi="Times New Roman"/>
        </w:rPr>
        <w:t>cross-</w:t>
      </w:r>
      <w:r w:rsidR="00045164">
        <w:rPr>
          <w:rFonts w:ascii="Times New Roman" w:hAnsi="Times New Roman"/>
        </w:rPr>
        <w:t xml:space="preserve">carrier scheduling respectively in </w:t>
      </w:r>
      <w:r w:rsidR="00D328B6">
        <w:rPr>
          <w:rFonts w:ascii="Times New Roman" w:hAnsi="Times New Roman"/>
        </w:rPr>
        <w:fldChar w:fldCharType="begin"/>
      </w:r>
      <w:r w:rsidR="00D328B6">
        <w:rPr>
          <w:rFonts w:ascii="Times New Roman" w:hAnsi="Times New Roman"/>
        </w:rPr>
        <w:instrText xml:space="preserve"> REF _Ref54023550 \h </w:instrText>
      </w:r>
      <w:r w:rsidR="00D328B6">
        <w:rPr>
          <w:rFonts w:ascii="Times New Roman" w:hAnsi="Times New Roman"/>
        </w:rPr>
      </w:r>
      <w:r w:rsidR="00D328B6">
        <w:rPr>
          <w:rFonts w:ascii="Times New Roman" w:hAnsi="Times New Roman"/>
        </w:rPr>
        <w:fldChar w:fldCharType="separate"/>
      </w:r>
      <w:r w:rsidR="00184766" w:rsidRPr="00665E40">
        <w:rPr>
          <w:rFonts w:ascii="Times New Roman" w:eastAsia="宋体" w:hAnsi="Times New Roman"/>
          <w:b/>
          <w:szCs w:val="16"/>
          <w:lang w:eastAsia="zh-CN"/>
        </w:rPr>
        <w:t xml:space="preserve">Figure </w:t>
      </w:r>
      <w:r w:rsidR="00184766">
        <w:rPr>
          <w:rFonts w:ascii="Times New Roman" w:eastAsia="宋体" w:hAnsi="Times New Roman"/>
          <w:b/>
          <w:noProof/>
          <w:szCs w:val="16"/>
          <w:lang w:eastAsia="zh-CN"/>
        </w:rPr>
        <w:t>2</w:t>
      </w:r>
      <w:r w:rsidR="00D328B6">
        <w:rPr>
          <w:rFonts w:ascii="Times New Roman" w:hAnsi="Times New Roman"/>
        </w:rPr>
        <w:fldChar w:fldCharType="end"/>
      </w:r>
      <w:r w:rsidR="00D328B6">
        <w:rPr>
          <w:rFonts w:ascii="Times New Roman" w:hAnsi="Times New Roman"/>
        </w:rPr>
        <w:t>. It</w:t>
      </w:r>
      <w:r w:rsidR="004654C5">
        <w:rPr>
          <w:rFonts w:ascii="Times New Roman" w:hAnsi="Times New Roman"/>
        </w:rPr>
        <w:t xml:space="preserve"> is</w:t>
      </w:r>
      <w:r w:rsidR="00D328B6">
        <w:rPr>
          <w:rFonts w:ascii="Times New Roman" w:hAnsi="Times New Roman"/>
        </w:rPr>
        <w:t xml:space="preserve"> clearly observed that there are two (scheduling cell, scheduled cell) pairs for both scheduling scenarios. </w:t>
      </w:r>
    </w:p>
    <w:p w14:paraId="309BFD19" w14:textId="23DA2815" w:rsidR="00045164" w:rsidRDefault="00045164" w:rsidP="00E62E5B">
      <w:pPr>
        <w:pStyle w:val="a0"/>
        <w:spacing w:before="120"/>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32B8FB9B" wp14:editId="4B5C5A40">
            <wp:extent cx="5743624" cy="18310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80724" cy="1842891"/>
                    </a:xfrm>
                    <a:prstGeom prst="rect">
                      <a:avLst/>
                    </a:prstGeom>
                    <a:noFill/>
                  </pic:spPr>
                </pic:pic>
              </a:graphicData>
            </a:graphic>
          </wp:inline>
        </w:drawing>
      </w:r>
    </w:p>
    <w:p w14:paraId="0D8F6E20" w14:textId="49D80DC1" w:rsidR="00D328B6" w:rsidRDefault="00045164" w:rsidP="00D328B6">
      <w:pPr>
        <w:pStyle w:val="a0"/>
        <w:spacing w:before="120"/>
        <w:jc w:val="center"/>
        <w:rPr>
          <w:rFonts w:ascii="Times New Roman" w:eastAsia="宋体" w:hAnsi="Times New Roman"/>
          <w:szCs w:val="16"/>
          <w:lang w:eastAsia="zh-CN"/>
        </w:rPr>
      </w:pPr>
      <w:bookmarkStart w:id="26" w:name="_Ref54023550"/>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184766">
        <w:rPr>
          <w:rFonts w:ascii="Times New Roman" w:eastAsia="宋体" w:hAnsi="Times New Roman"/>
          <w:b/>
          <w:noProof/>
          <w:szCs w:val="16"/>
          <w:lang w:eastAsia="zh-CN"/>
        </w:rPr>
        <w:t>2</w:t>
      </w:r>
      <w:r w:rsidRPr="00665E40">
        <w:rPr>
          <w:rFonts w:ascii="Times New Roman" w:eastAsia="宋体" w:hAnsi="Times New Roman"/>
          <w:b/>
          <w:szCs w:val="16"/>
          <w:lang w:eastAsia="zh-CN"/>
        </w:rPr>
        <w:fldChar w:fldCharType="end"/>
      </w:r>
      <w:bookmarkEnd w:id="26"/>
      <w:r w:rsidRPr="00D0267B">
        <w:rPr>
          <w:rFonts w:eastAsia="宋体"/>
          <w:b/>
          <w:szCs w:val="16"/>
          <w:lang w:eastAsia="zh-CN"/>
        </w:rPr>
        <w:t xml:space="preserve">   </w:t>
      </w:r>
      <w:r>
        <w:rPr>
          <w:rFonts w:ascii="Times New Roman" w:eastAsia="宋体" w:hAnsi="Times New Roman"/>
          <w:szCs w:val="16"/>
          <w:lang w:eastAsia="zh-CN"/>
        </w:rPr>
        <w:t xml:space="preserve">BD budget </w:t>
      </w:r>
      <w:r w:rsidR="00D328B6">
        <w:rPr>
          <w:rFonts w:ascii="Times New Roman" w:eastAsia="宋体" w:hAnsi="Times New Roman"/>
          <w:szCs w:val="16"/>
          <w:lang w:eastAsia="zh-CN"/>
        </w:rPr>
        <w:t xml:space="preserve">example </w:t>
      </w:r>
      <w:r>
        <w:rPr>
          <w:rFonts w:ascii="Times New Roman" w:eastAsia="宋体" w:hAnsi="Times New Roman"/>
          <w:szCs w:val="16"/>
          <w:lang w:eastAsia="zh-CN"/>
        </w:rPr>
        <w:t xml:space="preserve">for one </w:t>
      </w:r>
      <w:r w:rsidR="003C7C7A">
        <w:rPr>
          <w:rFonts w:ascii="Times New Roman" w:eastAsia="宋体" w:hAnsi="Times New Roman"/>
          <w:szCs w:val="16"/>
          <w:lang w:eastAsia="zh-CN"/>
        </w:rPr>
        <w:t>P(S)cell</w:t>
      </w:r>
      <w:r>
        <w:rPr>
          <w:rFonts w:ascii="Times New Roman" w:eastAsia="宋体" w:hAnsi="Times New Roman"/>
          <w:szCs w:val="16"/>
          <w:lang w:eastAsia="zh-CN"/>
        </w:rPr>
        <w:t xml:space="preserve"> and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(Left: self-scheduling, Right: </w:t>
      </w:r>
      <w:r w:rsidR="00F54E56">
        <w:rPr>
          <w:rFonts w:ascii="Times New Roman" w:eastAsia="宋体" w:hAnsi="Times New Roman"/>
          <w:szCs w:val="16"/>
          <w:lang w:eastAsia="zh-CN"/>
        </w:rPr>
        <w:t>cross-</w:t>
      </w:r>
      <w:r>
        <w:rPr>
          <w:rFonts w:ascii="Times New Roman" w:eastAsia="宋体" w:hAnsi="Times New Roman"/>
          <w:szCs w:val="16"/>
          <w:lang w:eastAsia="zh-CN"/>
        </w:rPr>
        <w:t>carrier scheduling</w:t>
      </w:r>
      <w:r w:rsidR="007B5B00">
        <w:rPr>
          <w:rFonts w:ascii="Times New Roman" w:eastAsia="宋体" w:hAnsi="Times New Roman"/>
          <w:szCs w:val="16"/>
          <w:lang w:eastAsia="zh-CN"/>
        </w:rPr>
        <w:t>)</w:t>
      </w:r>
    </w:p>
    <w:p w14:paraId="1C396690" w14:textId="77777777" w:rsidR="00D328B6" w:rsidRDefault="00D328B6" w:rsidP="00D328B6">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lastRenderedPageBreak/>
        <w:drawing>
          <wp:inline distT="0" distB="0" distL="0" distR="0" wp14:anchorId="2FEF9EE9" wp14:editId="16B01E46">
            <wp:extent cx="3159321" cy="25330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2302" cy="2543422"/>
                    </a:xfrm>
                    <a:prstGeom prst="rect">
                      <a:avLst/>
                    </a:prstGeom>
                    <a:noFill/>
                  </pic:spPr>
                </pic:pic>
              </a:graphicData>
            </a:graphic>
          </wp:inline>
        </w:drawing>
      </w:r>
    </w:p>
    <w:p w14:paraId="1C02385F" w14:textId="009472F8" w:rsidR="00D328B6" w:rsidRPr="00D328B6" w:rsidRDefault="00D328B6" w:rsidP="00D328B6">
      <w:pPr>
        <w:pStyle w:val="a0"/>
        <w:spacing w:before="120"/>
        <w:jc w:val="center"/>
        <w:rPr>
          <w:rFonts w:ascii="Times New Roman" w:eastAsia="宋体" w:hAnsi="Times New Roman"/>
          <w:szCs w:val="16"/>
          <w:lang w:eastAsia="zh-CN"/>
        </w:rPr>
      </w:pPr>
      <w:bookmarkStart w:id="27" w:name="_Ref54025599"/>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184766">
        <w:rPr>
          <w:rFonts w:ascii="Times New Roman" w:eastAsia="宋体" w:hAnsi="Times New Roman"/>
          <w:b/>
          <w:noProof/>
          <w:szCs w:val="16"/>
          <w:lang w:eastAsia="zh-CN"/>
        </w:rPr>
        <w:t>3</w:t>
      </w:r>
      <w:r w:rsidRPr="00665E40">
        <w:rPr>
          <w:rFonts w:ascii="Times New Roman" w:eastAsia="宋体" w:hAnsi="Times New Roman"/>
          <w:b/>
          <w:szCs w:val="16"/>
          <w:lang w:eastAsia="zh-CN"/>
        </w:rPr>
        <w:fldChar w:fldCharType="end"/>
      </w:r>
      <w:bookmarkEnd w:id="27"/>
      <w:r w:rsidRPr="00D0267B">
        <w:rPr>
          <w:rFonts w:eastAsia="宋体"/>
          <w:b/>
          <w:szCs w:val="16"/>
          <w:lang w:eastAsia="zh-CN"/>
        </w:rPr>
        <w:t xml:space="preserve">   </w:t>
      </w:r>
      <w:r>
        <w:rPr>
          <w:rFonts w:ascii="Times New Roman" w:eastAsia="宋体" w:hAnsi="Times New Roman"/>
          <w:szCs w:val="16"/>
          <w:lang w:eastAsia="zh-CN"/>
        </w:rPr>
        <w:t xml:space="preserve">BD budget for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scheduling </w:t>
      </w:r>
      <w:r w:rsidR="003C7C7A">
        <w:rPr>
          <w:rFonts w:ascii="Times New Roman" w:eastAsia="宋体" w:hAnsi="Times New Roman"/>
          <w:szCs w:val="16"/>
          <w:lang w:eastAsia="zh-CN"/>
        </w:rPr>
        <w:t>P(S)cell</w:t>
      </w:r>
    </w:p>
    <w:p w14:paraId="7AF8167C" w14:textId="56ECD762" w:rsidR="00D328B6" w:rsidRDefault="00D328B6" w:rsidP="00D328B6">
      <w:pPr>
        <w:pStyle w:val="a0"/>
        <w:spacing w:before="120"/>
        <w:rPr>
          <w:rFonts w:ascii="Times New Roman" w:eastAsia="宋体" w:hAnsi="Times New Roman"/>
          <w:szCs w:val="16"/>
          <w:lang w:eastAsia="zh-CN"/>
        </w:rPr>
      </w:pPr>
      <w:r>
        <w:rPr>
          <w:rFonts w:ascii="Times New Roman" w:hAnsi="Times New Roman"/>
        </w:rPr>
        <w:t xml:space="preserve">However, when </w:t>
      </w:r>
      <w:proofErr w:type="spellStart"/>
      <w:r>
        <w:rPr>
          <w:rFonts w:ascii="Times New Roman" w:hAnsi="Times New Roman"/>
        </w:rPr>
        <w:t>Scell</w:t>
      </w:r>
      <w:proofErr w:type="spellEnd"/>
      <w:r>
        <w:rPr>
          <w:rFonts w:ascii="Times New Roman" w:hAnsi="Times New Roman"/>
        </w:rPr>
        <w:t xml:space="preserve"> is configured to schedule </w:t>
      </w:r>
      <w:r w:rsidR="003C7C7A">
        <w:rPr>
          <w:rFonts w:ascii="Times New Roman" w:hAnsi="Times New Roman"/>
        </w:rPr>
        <w:t>P(S)cell</w:t>
      </w:r>
      <w:r>
        <w:rPr>
          <w:rFonts w:ascii="Times New Roman" w:hAnsi="Times New Roman"/>
        </w:rPr>
        <w:t xml:space="preserve">, </w:t>
      </w:r>
      <w:r w:rsidR="003C7C7A">
        <w:rPr>
          <w:rFonts w:ascii="Times New Roman" w:hAnsi="Times New Roman"/>
        </w:rPr>
        <w:t>P(S)cell</w:t>
      </w:r>
      <w:r>
        <w:rPr>
          <w:rFonts w:ascii="Times New Roman" w:hAnsi="Times New Roman"/>
        </w:rPr>
        <w:t xml:space="preserve"> could be scheduled from both </w:t>
      </w:r>
      <w:r w:rsidR="003C7C7A">
        <w:rPr>
          <w:rFonts w:ascii="Times New Roman" w:hAnsi="Times New Roman"/>
        </w:rPr>
        <w:t>P(S)cell</w:t>
      </w:r>
      <w:r>
        <w:rPr>
          <w:rFonts w:ascii="Times New Roman" w:hAnsi="Times New Roman"/>
        </w:rPr>
        <w:t xml:space="preserve"> and </w:t>
      </w:r>
      <w:proofErr w:type="spellStart"/>
      <w:r>
        <w:rPr>
          <w:rFonts w:ascii="Times New Roman" w:hAnsi="Times New Roman"/>
        </w:rPr>
        <w:t>Scell</w:t>
      </w:r>
      <w:proofErr w:type="spellEnd"/>
      <w:r>
        <w:rPr>
          <w:rFonts w:ascii="Times New Roman" w:hAnsi="Times New Roman"/>
        </w:rPr>
        <w:t xml:space="preserve"> as shown in</w:t>
      </w:r>
      <w:r w:rsidR="00523BD6">
        <w:rPr>
          <w:rFonts w:ascii="Times New Roman" w:hAnsi="Times New Roman"/>
        </w:rPr>
        <w:t xml:space="preserve"> </w:t>
      </w:r>
      <w:r w:rsidR="00523BD6">
        <w:rPr>
          <w:rFonts w:ascii="Times New Roman" w:hAnsi="Times New Roman"/>
        </w:rPr>
        <w:fldChar w:fldCharType="begin"/>
      </w:r>
      <w:r w:rsidR="00523BD6">
        <w:rPr>
          <w:rFonts w:ascii="Times New Roman" w:hAnsi="Times New Roman"/>
        </w:rPr>
        <w:instrText xml:space="preserve"> REF _Ref54025599 \h </w:instrText>
      </w:r>
      <w:r w:rsidR="00523BD6">
        <w:rPr>
          <w:rFonts w:ascii="Times New Roman" w:hAnsi="Times New Roman"/>
        </w:rPr>
      </w:r>
      <w:r w:rsidR="00523BD6">
        <w:rPr>
          <w:rFonts w:ascii="Times New Roman" w:hAnsi="Times New Roman"/>
        </w:rPr>
        <w:fldChar w:fldCharType="separate"/>
      </w:r>
      <w:r w:rsidR="00184766" w:rsidRPr="00665E40">
        <w:rPr>
          <w:rFonts w:ascii="Times New Roman" w:eastAsia="宋体" w:hAnsi="Times New Roman"/>
          <w:b/>
          <w:szCs w:val="16"/>
          <w:lang w:eastAsia="zh-CN"/>
        </w:rPr>
        <w:t xml:space="preserve">Figure </w:t>
      </w:r>
      <w:r w:rsidR="00184766">
        <w:rPr>
          <w:rFonts w:ascii="Times New Roman" w:eastAsia="宋体" w:hAnsi="Times New Roman"/>
          <w:b/>
          <w:noProof/>
          <w:szCs w:val="16"/>
          <w:lang w:eastAsia="zh-CN"/>
        </w:rPr>
        <w:t>3</w:t>
      </w:r>
      <w:r w:rsidR="00523BD6">
        <w:rPr>
          <w:rFonts w:ascii="Times New Roman" w:hAnsi="Times New Roman"/>
        </w:rPr>
        <w:fldChar w:fldCharType="end"/>
      </w:r>
      <w:r>
        <w:rPr>
          <w:rFonts w:ascii="Times New Roman" w:hAnsi="Times New Roman"/>
        </w:rPr>
        <w:t xml:space="preserve">, </w:t>
      </w:r>
      <w:r w:rsidR="0042307C">
        <w:rPr>
          <w:rFonts w:ascii="Times New Roman" w:hAnsi="Times New Roman"/>
        </w:rPr>
        <w:t>where</w:t>
      </w:r>
      <w:r>
        <w:rPr>
          <w:rFonts w:ascii="Times New Roman" w:hAnsi="Times New Roman"/>
        </w:rPr>
        <w:t xml:space="preserve"> three (scheduling cell, scheduled cell) pairs </w:t>
      </w:r>
      <w:r w:rsidR="0042307C">
        <w:rPr>
          <w:rFonts w:ascii="Times New Roman" w:hAnsi="Times New Roman"/>
        </w:rPr>
        <w:t xml:space="preserve">exist </w:t>
      </w:r>
      <w:r>
        <w:rPr>
          <w:rFonts w:ascii="Times New Roman" w:hAnsi="Times New Roman"/>
        </w:rPr>
        <w:t>in this scenario, i.e. (</w:t>
      </w:r>
      <w:r w:rsidR="003C7C7A">
        <w:rPr>
          <w:rFonts w:ascii="Times New Roman" w:hAnsi="Times New Roman"/>
        </w:rPr>
        <w:t>P(S)cell</w:t>
      </w:r>
      <w:r>
        <w:rPr>
          <w:rFonts w:ascii="Times New Roman" w:hAnsi="Times New Roman"/>
        </w:rPr>
        <w:t xml:space="preserve">, </w:t>
      </w:r>
      <w:r w:rsidR="003C7C7A">
        <w:rPr>
          <w:rFonts w:ascii="Times New Roman" w:hAnsi="Times New Roman"/>
        </w:rPr>
        <w:t>P(S)cell</w:t>
      </w:r>
      <w:r>
        <w:rPr>
          <w:rFonts w:ascii="Times New Roman" w:hAnsi="Times New Roman"/>
        </w:rPr>
        <w:t>), (</w:t>
      </w:r>
      <w:proofErr w:type="spellStart"/>
      <w:r>
        <w:rPr>
          <w:rFonts w:ascii="Times New Roman" w:hAnsi="Times New Roman"/>
        </w:rPr>
        <w:t>Scell</w:t>
      </w:r>
      <w:proofErr w:type="spellEnd"/>
      <w:r>
        <w:rPr>
          <w:rFonts w:ascii="Times New Roman" w:hAnsi="Times New Roman"/>
        </w:rPr>
        <w:t xml:space="preserve">, </w:t>
      </w:r>
      <w:r w:rsidR="003C7C7A">
        <w:rPr>
          <w:rFonts w:ascii="Times New Roman" w:hAnsi="Times New Roman"/>
        </w:rPr>
        <w:t>P(S)cell</w:t>
      </w:r>
      <w:r>
        <w:rPr>
          <w:rFonts w:ascii="Times New Roman" w:hAnsi="Times New Roman"/>
        </w:rPr>
        <w:t>) and (</w:t>
      </w:r>
      <w:proofErr w:type="spellStart"/>
      <w:r>
        <w:rPr>
          <w:rFonts w:ascii="Times New Roman" w:hAnsi="Times New Roman"/>
        </w:rPr>
        <w:t>Scell</w:t>
      </w:r>
      <w:proofErr w:type="spellEnd"/>
      <w:r>
        <w:rPr>
          <w:rFonts w:ascii="Times New Roman" w:hAnsi="Times New Roman"/>
        </w:rPr>
        <w:t xml:space="preserve">, </w:t>
      </w:r>
      <w:proofErr w:type="spellStart"/>
      <w:r>
        <w:rPr>
          <w:rFonts w:ascii="Times New Roman" w:hAnsi="Times New Roman"/>
        </w:rPr>
        <w:t>Scell</w:t>
      </w:r>
      <w:proofErr w:type="spellEnd"/>
      <w:r>
        <w:rPr>
          <w:rFonts w:ascii="Times New Roman" w:hAnsi="Times New Roman"/>
        </w:rPr>
        <w:t xml:space="preserve">). </w:t>
      </w:r>
      <w:r>
        <w:rPr>
          <w:rFonts w:ascii="Times New Roman" w:eastAsia="宋体" w:hAnsi="Times New Roman"/>
          <w:szCs w:val="16"/>
          <w:lang w:eastAsia="zh-CN"/>
        </w:rPr>
        <w:t xml:space="preserve">Consequently, one more limit should be defined without increasing the total BD/CCE limit compared to the scenarios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_Ref54023550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184766" w:rsidRPr="00665E40">
        <w:rPr>
          <w:rFonts w:ascii="Times New Roman" w:eastAsia="宋体" w:hAnsi="Times New Roman"/>
          <w:b/>
          <w:szCs w:val="16"/>
          <w:lang w:eastAsia="zh-CN"/>
        </w:rPr>
        <w:t xml:space="preserve">Figure </w:t>
      </w:r>
      <w:r w:rsidR="00184766">
        <w:rPr>
          <w:rFonts w:ascii="Times New Roman" w:eastAsia="宋体" w:hAnsi="Times New Roman"/>
          <w:b/>
          <w:noProof/>
          <w:szCs w:val="16"/>
          <w:lang w:eastAsia="zh-CN"/>
        </w:rPr>
        <w:t>2</w:t>
      </w:r>
      <w:r>
        <w:rPr>
          <w:rFonts w:ascii="Times New Roman" w:eastAsia="宋体" w:hAnsi="Times New Roman"/>
          <w:szCs w:val="16"/>
          <w:lang w:eastAsia="zh-CN"/>
        </w:rPr>
        <w:fldChar w:fldCharType="end"/>
      </w:r>
      <w:r w:rsidR="00371DFB">
        <w:rPr>
          <w:rFonts w:ascii="Times New Roman" w:eastAsia="宋体" w:hAnsi="Times New Roman"/>
          <w:szCs w:val="16"/>
          <w:lang w:eastAsia="zh-CN"/>
        </w:rPr>
        <w:t>, i.e. how to set the value of X and Y should be considered.</w:t>
      </w:r>
    </w:p>
    <w:p w14:paraId="05B41472" w14:textId="32487153" w:rsidR="00371DFB" w:rsidRDefault="00371DFB" w:rsidP="00D328B6">
      <w:pPr>
        <w:pStyle w:val="a0"/>
        <w:spacing w:before="120"/>
        <w:rPr>
          <w:rFonts w:ascii="Times New Roman" w:hAnsi="Times New Roman"/>
          <w:b/>
        </w:rPr>
      </w:pPr>
      <w:bookmarkStart w:id="28" w:name="_Ref54027404"/>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4766">
        <w:rPr>
          <w:rFonts w:ascii="Times New Roman" w:hAnsi="Times New Roman"/>
          <w:b/>
          <w:noProof/>
        </w:rPr>
        <w:t>10</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When a </w:t>
      </w:r>
      <w:proofErr w:type="spellStart"/>
      <w:r>
        <w:rPr>
          <w:rFonts w:ascii="Times New Roman" w:hAnsi="Times New Roman"/>
          <w:b/>
        </w:rPr>
        <w:t>Scell</w:t>
      </w:r>
      <w:proofErr w:type="spellEnd"/>
      <w:r>
        <w:rPr>
          <w:rFonts w:ascii="Times New Roman" w:hAnsi="Times New Roman"/>
          <w:b/>
        </w:rPr>
        <w:t xml:space="preserve"> is enabled to schedule a P(S)cell and </w:t>
      </w:r>
      <w:r w:rsidRPr="00371DFB">
        <w:rPr>
          <w:rFonts w:ascii="Times New Roman" w:hAnsi="Times New Roman"/>
          <w:b/>
        </w:rPr>
        <w:t xml:space="preserve">the total number of cells is less than or equal to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c</m:t>
            </m:r>
            <m:r>
              <m:rPr>
                <m:sty m:val="b"/>
              </m:rPr>
              <w:rPr>
                <w:rFonts w:ascii="Cambria Math" w:hAnsi="Cambria Math"/>
              </w:rPr>
              <m:t>ells</m:t>
            </m:r>
          </m:sub>
          <m:sup>
            <m:r>
              <m:rPr>
                <m:sty m:val="b"/>
              </m:rPr>
              <w:rPr>
                <w:rFonts w:ascii="Cambria Math" w:hAnsi="Cambria Math"/>
              </w:rPr>
              <m:t>Cap</m:t>
            </m:r>
          </m:sup>
        </m:sSubSup>
      </m:oMath>
      <w:r>
        <w:rPr>
          <w:rFonts w:ascii="Times New Roman" w:hAnsi="Times New Roman"/>
          <w:b/>
        </w:rPr>
        <w:t>, how to set the limit value for BD/CCE of (</w:t>
      </w:r>
      <w:r w:rsidR="003C7C7A">
        <w:rPr>
          <w:rFonts w:ascii="Times New Roman" w:hAnsi="Times New Roman"/>
          <w:b/>
        </w:rPr>
        <w:t>P(S)cell</w:t>
      </w:r>
      <w:r>
        <w:rPr>
          <w:rFonts w:ascii="Times New Roman" w:hAnsi="Times New Roman"/>
          <w:b/>
        </w:rPr>
        <w:t xml:space="preserve">, </w:t>
      </w:r>
      <w:r w:rsidR="003C7C7A">
        <w:rPr>
          <w:rFonts w:ascii="Times New Roman" w:hAnsi="Times New Roman"/>
          <w:b/>
        </w:rPr>
        <w:t>P(S)cell</w:t>
      </w:r>
      <w:r>
        <w:rPr>
          <w:rFonts w:ascii="Times New Roman" w:hAnsi="Times New Roman"/>
          <w:b/>
        </w:rPr>
        <w:t>) and</w:t>
      </w:r>
      <w:r w:rsidRPr="00371DFB">
        <w:rPr>
          <w:rFonts w:ascii="Times New Roman" w:hAnsi="Times New Roman"/>
          <w:b/>
        </w:rPr>
        <w:t xml:space="preserve"> (</w:t>
      </w:r>
      <w:proofErr w:type="spellStart"/>
      <w:r w:rsidRPr="00371DFB">
        <w:rPr>
          <w:rFonts w:ascii="Times New Roman" w:hAnsi="Times New Roman"/>
          <w:b/>
        </w:rPr>
        <w:t>Scell</w:t>
      </w:r>
      <w:proofErr w:type="spellEnd"/>
      <w:r w:rsidRPr="00371DFB">
        <w:rPr>
          <w:rFonts w:ascii="Times New Roman" w:hAnsi="Times New Roman"/>
          <w:b/>
        </w:rPr>
        <w:t xml:space="preserve">, </w:t>
      </w:r>
      <w:r w:rsidR="003C7C7A">
        <w:rPr>
          <w:rFonts w:ascii="Times New Roman" w:hAnsi="Times New Roman"/>
          <w:b/>
        </w:rPr>
        <w:t>P(S)cell</w:t>
      </w:r>
      <w:r w:rsidRPr="00371DFB">
        <w:rPr>
          <w:rFonts w:ascii="Times New Roman" w:hAnsi="Times New Roman"/>
          <w:b/>
        </w:rPr>
        <w:t>)</w:t>
      </w:r>
      <w:r>
        <w:rPr>
          <w:rFonts w:ascii="Times New Roman" w:hAnsi="Times New Roman"/>
          <w:b/>
        </w:rPr>
        <w:t xml:space="preserve"> pair should be defined.</w:t>
      </w:r>
      <w:bookmarkEnd w:id="28"/>
    </w:p>
    <w:p w14:paraId="0DE22AFA" w14:textId="53797FAF" w:rsidR="00184766" w:rsidRDefault="00371DFB" w:rsidP="00184766">
      <w:pPr>
        <w:pStyle w:val="a0"/>
        <w:spacing w:before="120"/>
        <w:rPr>
          <w:rFonts w:ascii="Times New Roman" w:hAnsi="Times New Roman"/>
        </w:rPr>
      </w:pPr>
      <w:r w:rsidRPr="00371DFB">
        <w:rPr>
          <w:rFonts w:ascii="Times New Roman" w:hAnsi="Times New Roman"/>
        </w:rPr>
        <w:t xml:space="preserve">For </w:t>
      </w:r>
      <w:r>
        <w:rPr>
          <w:rFonts w:ascii="Times New Roman" w:hAnsi="Times New Roman"/>
        </w:rPr>
        <w:t xml:space="preserve">Case B, </w:t>
      </w:r>
      <w:r w:rsidRPr="00371DFB">
        <w:rPr>
          <w:rFonts w:ascii="Times New Roman" w:hAnsi="Times New Roman"/>
          <w:lang w:eastAsia="ko-KR"/>
        </w:rPr>
        <w:t xml:space="preserve">the UE is not required to monitor more than </w:t>
      </w:r>
      <w:bookmarkStart w:id="29" w:name="_Hlk530114396"/>
      <w:r w:rsidRPr="00371DFB">
        <w:rPr>
          <w:rFonts w:ascii="Times New Roman" w:hAnsi="Times New Roman"/>
          <w:position w:val="-30"/>
          <w:sz w:val="22"/>
          <w:szCs w:val="22"/>
        </w:rPr>
        <w:object w:dxaOrig="3879" w:dyaOrig="700" w14:anchorId="5A9F92DD">
          <v:shape id="_x0000_i1027" type="#_x0000_t75" style="width:194.5pt;height:36.5pt" o:ole="">
            <v:imagedata r:id="rId15" o:title=""/>
          </v:shape>
          <o:OLEObject Type="Embed" ProgID="Equation.3" ShapeID="_x0000_i1027" DrawAspect="Content" ObjectID="_1664991914" r:id="rId16"/>
        </w:object>
      </w:r>
      <w:bookmarkEnd w:id="29"/>
      <w:r w:rsidRPr="00371DFB">
        <w:rPr>
          <w:rFonts w:ascii="Times New Roman" w:hAnsi="Times New Roman"/>
        </w:rPr>
        <w:t xml:space="preserve"> PDCCH candidates or more than </w:t>
      </w:r>
      <w:r w:rsidRPr="00371DFB">
        <w:rPr>
          <w:rFonts w:ascii="Times New Roman" w:hAnsi="Times New Roman"/>
          <w:position w:val="-28"/>
          <w:sz w:val="22"/>
          <w:szCs w:val="22"/>
        </w:rPr>
        <w:object w:dxaOrig="3760" w:dyaOrig="660" w14:anchorId="36D21887">
          <v:shape id="_x0000_i1028" type="#_x0000_t75" style="width:187pt;height:33.5pt" o:ole="">
            <v:imagedata r:id="rId17" o:title=""/>
          </v:shape>
          <o:OLEObject Type="Embed" ProgID="Equation.3" ShapeID="_x0000_i1028" DrawAspect="Content" ObjectID="_1664991915" r:id="rId18"/>
        </w:object>
      </w:r>
      <w:r w:rsidRPr="00371DFB">
        <w:rPr>
          <w:rFonts w:ascii="Times New Roman" w:hAnsi="Times New Roman"/>
        </w:rPr>
        <w:t xml:space="preserve"> non-overlapped CCEs per slot on the active DL BWP(s) of scheduling cell(s) from the </w:t>
      </w:r>
      <w:r w:rsidRPr="00371DFB">
        <w:rPr>
          <w:rFonts w:ascii="Times New Roman" w:hAnsi="Times New Roman"/>
          <w:position w:val="-10"/>
        </w:rPr>
        <w:object w:dxaOrig="520" w:dyaOrig="340" w14:anchorId="3503D0A1">
          <v:shape id="_x0000_i1029" type="#_x0000_t75" style="width:25pt;height:18.5pt" o:ole="">
            <v:imagedata r:id="rId19" o:title=""/>
          </v:shape>
          <o:OLEObject Type="Embed" ProgID="Equation.3" ShapeID="_x0000_i1029" DrawAspect="Content" ObjectID="_1664991916" r:id="rId20"/>
        </w:object>
      </w:r>
      <w:r w:rsidRPr="00371DFB">
        <w:rPr>
          <w:rFonts w:ascii="Times New Roman" w:hAnsi="Times New Roman"/>
        </w:rPr>
        <w:t xml:space="preserve"> downlink cells.</w:t>
      </w:r>
      <w:r>
        <w:rPr>
          <w:rFonts w:ascii="Times New Roman" w:hAnsi="Times New Roman"/>
        </w:rPr>
        <w:t xml:space="preserve"> Besides, f</w:t>
      </w:r>
      <w:r w:rsidRPr="00371DFB">
        <w:rPr>
          <w:rFonts w:ascii="Times New Roman" w:hAnsi="Times New Roman"/>
        </w:rPr>
        <w:t xml:space="preserve">or each scheduled cell, the UE is not required to monitor on the active DL BWP </w:t>
      </w:r>
      <w:r w:rsidRPr="00371DFB">
        <w:rPr>
          <w:rFonts w:ascii="Times New Roman" w:hAnsi="Times New Roman"/>
          <w:lang w:eastAsia="ko-KR"/>
        </w:rPr>
        <w:t xml:space="preserve">with </w:t>
      </w:r>
      <w:r w:rsidRPr="00371DFB">
        <w:rPr>
          <w:rFonts w:ascii="Times New Roman" w:hAnsi="Times New Roman"/>
        </w:rPr>
        <w:t xml:space="preserve">SCS configuration </w:t>
      </w:r>
      <w:r w:rsidRPr="00371DFB">
        <w:rPr>
          <w:rFonts w:ascii="Times New Roman" w:hAnsi="Times New Roman"/>
          <w:position w:val="-10"/>
        </w:rPr>
        <w:object w:dxaOrig="220" w:dyaOrig="240" w14:anchorId="743EE3AF">
          <v:shape id="_x0000_i1030" type="#_x0000_t75" style="width:14pt;height:14.5pt" o:ole="">
            <v:imagedata r:id="rId21" o:title=""/>
          </v:shape>
          <o:OLEObject Type="Embed" ProgID="Equation.3" ShapeID="_x0000_i1030" DrawAspect="Content" ObjectID="_1664991917" r:id="rId22"/>
        </w:object>
      </w:r>
      <w:r w:rsidRPr="00371DFB">
        <w:rPr>
          <w:rFonts w:ascii="Times New Roman" w:hAnsi="Times New Roman"/>
        </w:rPr>
        <w:t xml:space="preserve"> of the scheduling cell more than </w:t>
      </w:r>
      <w:r w:rsidRPr="00371DFB">
        <w:rPr>
          <w:rFonts w:ascii="Times New Roman" w:hAnsi="Times New Roman"/>
          <w:position w:val="-10"/>
        </w:rPr>
        <w:object w:dxaOrig="2079" w:dyaOrig="340" w14:anchorId="2BB1AD08">
          <v:shape id="_x0000_i1031" type="#_x0000_t75" style="width:114pt;height:19pt" o:ole="">
            <v:imagedata r:id="rId23" o:title=""/>
          </v:shape>
          <o:OLEObject Type="Embed" ProgID="Equation.3" ShapeID="_x0000_i1031" DrawAspect="Content" ObjectID="_1664991918" r:id="rId24"/>
        </w:object>
      </w:r>
      <w:r w:rsidRPr="00371DFB">
        <w:rPr>
          <w:rFonts w:ascii="Times New Roman" w:hAnsi="Times New Roman"/>
        </w:rPr>
        <w:t xml:space="preserve"> PDCCH candidates or more than </w:t>
      </w:r>
      <w:r w:rsidRPr="00371DFB">
        <w:rPr>
          <w:rFonts w:ascii="Times New Roman" w:hAnsi="Times New Roman"/>
          <w:position w:val="-10"/>
        </w:rPr>
        <w:object w:dxaOrig="1960" w:dyaOrig="340" w14:anchorId="5A47DA81">
          <v:shape id="_x0000_i1032" type="#_x0000_t75" style="width:102pt;height:18.5pt" o:ole="">
            <v:imagedata r:id="rId25" o:title=""/>
          </v:shape>
          <o:OLEObject Type="Embed" ProgID="Equation.3" ShapeID="_x0000_i1032" DrawAspect="Content" ObjectID="_1664991919" r:id="rId26"/>
        </w:object>
      </w:r>
      <w:r w:rsidRPr="00371DFB">
        <w:rPr>
          <w:rFonts w:ascii="Times New Roman" w:hAnsi="Times New Roman"/>
        </w:rPr>
        <w:t xml:space="preserve"> non-overlapped CCEs per slot.</w:t>
      </w:r>
      <w:r>
        <w:rPr>
          <w:rFonts w:ascii="Times New Roman" w:hAnsi="Times New Roman"/>
        </w:rPr>
        <w:t xml:space="preserve"> It is observed that there are two limits in this case: 1) total limit for scheduling cell with SCS </w:t>
      </w:r>
      <w:r w:rsidRPr="00371DFB">
        <w:rPr>
          <w:rFonts w:ascii="Times New Roman" w:hAnsi="Times New Roman"/>
        </w:rPr>
        <w:t>µ</w:t>
      </w:r>
      <w:r>
        <w:rPr>
          <w:rFonts w:ascii="Times New Roman" w:hAnsi="Times New Roman"/>
        </w:rPr>
        <w:t xml:space="preserve">; 2) limit for (scheduling cell, </w:t>
      </w:r>
      <w:r w:rsidR="00A46D6C">
        <w:rPr>
          <w:rFonts w:ascii="Times New Roman" w:hAnsi="Times New Roman"/>
        </w:rPr>
        <w:t xml:space="preserve">scheduled cell) based on </w:t>
      </w:r>
      <w:r w:rsidR="00C8134E">
        <w:rPr>
          <w:rFonts w:ascii="Times New Roman" w:hAnsi="Times New Roman"/>
        </w:rPr>
        <w:t xml:space="preserve">the </w:t>
      </w:r>
      <w:r w:rsidR="00A46D6C">
        <w:rPr>
          <w:rFonts w:ascii="Times New Roman" w:hAnsi="Times New Roman"/>
        </w:rPr>
        <w:t xml:space="preserve">total limit. Therefore, how to calculate the total limit is important in </w:t>
      </w:r>
      <w:r w:rsidR="00C8134E">
        <w:rPr>
          <w:rFonts w:ascii="Times New Roman" w:hAnsi="Times New Roman"/>
        </w:rPr>
        <w:t>C</w:t>
      </w:r>
      <w:r w:rsidR="00A46D6C">
        <w:rPr>
          <w:rFonts w:ascii="Times New Roman" w:hAnsi="Times New Roman"/>
        </w:rPr>
        <w:t>ase</w:t>
      </w:r>
      <w:r w:rsidR="00C8134E">
        <w:rPr>
          <w:rFonts w:ascii="Times New Roman" w:hAnsi="Times New Roman"/>
        </w:rPr>
        <w:t xml:space="preserve"> B</w:t>
      </w:r>
      <w:r w:rsidR="00A46D6C">
        <w:rPr>
          <w:rFonts w:ascii="Times New Roman" w:hAnsi="Times New Roman"/>
        </w:rPr>
        <w:t xml:space="preserve">. </w:t>
      </w:r>
      <w:r w:rsidR="00C8134E">
        <w:rPr>
          <w:rFonts w:ascii="Times New Roman" w:hAnsi="Times New Roman"/>
        </w:rPr>
        <w:t xml:space="preserve">In NR Rel-15, the total number of </w:t>
      </w:r>
      <w:r w:rsidR="00D36F79">
        <w:rPr>
          <w:rFonts w:ascii="Times New Roman" w:hAnsi="Times New Roman"/>
        </w:rPr>
        <w:t>(</w:t>
      </w:r>
      <w:r w:rsidR="00C8134E">
        <w:rPr>
          <w:rFonts w:ascii="Times New Roman" w:hAnsi="Times New Roman"/>
        </w:rPr>
        <w:t>scheduling cell</w:t>
      </w:r>
      <w:r w:rsidR="00D36F79">
        <w:rPr>
          <w:rFonts w:ascii="Times New Roman" w:hAnsi="Times New Roman"/>
        </w:rPr>
        <w:t>, scheduled cell) pair</w:t>
      </w:r>
      <w:r w:rsidR="00C8134E">
        <w:rPr>
          <w:rFonts w:ascii="Times New Roman" w:hAnsi="Times New Roman"/>
        </w:rPr>
        <w:t xml:space="preserve">s is the same as the total number of cells for one UE. However, when </w:t>
      </w:r>
      <w:proofErr w:type="spellStart"/>
      <w:r w:rsidR="00C8134E">
        <w:rPr>
          <w:rFonts w:ascii="Times New Roman" w:hAnsi="Times New Roman"/>
        </w:rPr>
        <w:t>Scell</w:t>
      </w:r>
      <w:proofErr w:type="spellEnd"/>
      <w:r w:rsidR="00C8134E">
        <w:rPr>
          <w:rFonts w:ascii="Times New Roman" w:hAnsi="Times New Roman"/>
        </w:rPr>
        <w:t xml:space="preserve"> is configured to schedule P(S)cell, the total number of </w:t>
      </w:r>
      <w:r w:rsidR="00D36F79">
        <w:rPr>
          <w:rFonts w:ascii="Times New Roman" w:hAnsi="Times New Roman"/>
        </w:rPr>
        <w:t xml:space="preserve">(scheduling cell, scheduled cell) </w:t>
      </w:r>
      <w:proofErr w:type="gramStart"/>
      <w:r w:rsidR="00D36F79">
        <w:rPr>
          <w:rFonts w:ascii="Times New Roman" w:hAnsi="Times New Roman"/>
        </w:rPr>
        <w:t>pairs</w:t>
      </w:r>
      <w:r w:rsidR="00D36F79" w:rsidDel="00D36F79">
        <w:rPr>
          <w:rFonts w:ascii="Times New Roman" w:hAnsi="Times New Roman"/>
        </w:rPr>
        <w:t xml:space="preserve"> </w:t>
      </w:r>
      <w:r w:rsidR="00C8134E">
        <w:rPr>
          <w:rFonts w:ascii="Times New Roman" w:hAnsi="Times New Roman"/>
        </w:rPr>
        <w:t xml:space="preserve"> is</w:t>
      </w:r>
      <w:proofErr w:type="gramEnd"/>
      <w:r w:rsidR="00C8134E">
        <w:rPr>
          <w:rFonts w:ascii="Times New Roman" w:hAnsi="Times New Roman"/>
        </w:rPr>
        <w:t xml:space="preserve"> more than the total number of cells for one UE</w:t>
      </w:r>
      <w:r w:rsidR="00523BD6">
        <w:rPr>
          <w:rFonts w:ascii="Times New Roman" w:hAnsi="Times New Roman"/>
        </w:rPr>
        <w:t xml:space="preserve">. Consequently, the above equation of </w:t>
      </w:r>
      <w:r w:rsidR="004654C5">
        <w:rPr>
          <w:rFonts w:ascii="Times New Roman" w:hAnsi="Times New Roman"/>
        </w:rPr>
        <w:t xml:space="preserve">the </w:t>
      </w:r>
      <w:r w:rsidR="00523BD6">
        <w:rPr>
          <w:rFonts w:ascii="Times New Roman" w:hAnsi="Times New Roman"/>
        </w:rPr>
        <w:t xml:space="preserve">total limit is not feasible anymore and it should be adjusted by considering the </w:t>
      </w:r>
      <w:r w:rsidR="00923185">
        <w:rPr>
          <w:rFonts w:ascii="Times New Roman" w:hAnsi="Times New Roman"/>
        </w:rPr>
        <w:t>additional</w:t>
      </w:r>
      <w:r w:rsidR="00523BD6">
        <w:rPr>
          <w:rFonts w:ascii="Times New Roman" w:hAnsi="Times New Roman"/>
        </w:rPr>
        <w:t xml:space="preserve"> </w:t>
      </w:r>
      <w:r w:rsidR="00D36F79">
        <w:rPr>
          <w:rFonts w:ascii="Times New Roman" w:hAnsi="Times New Roman"/>
        </w:rPr>
        <w:t>(</w:t>
      </w:r>
      <w:r w:rsidR="00523BD6">
        <w:rPr>
          <w:rFonts w:ascii="Times New Roman" w:hAnsi="Times New Roman"/>
        </w:rPr>
        <w:t>scheduling cell</w:t>
      </w:r>
      <w:r w:rsidR="00D36F79">
        <w:rPr>
          <w:rFonts w:ascii="Times New Roman" w:hAnsi="Times New Roman"/>
        </w:rPr>
        <w:t>, scheduled cell) pair</w:t>
      </w:r>
      <w:r w:rsidR="00523BD6">
        <w:rPr>
          <w:rFonts w:ascii="Times New Roman" w:hAnsi="Times New Roman"/>
        </w:rPr>
        <w:t xml:space="preserve">. Besides, the issue in Case A also exists in Case B for </w:t>
      </w:r>
      <w:r w:rsidR="004654C5">
        <w:rPr>
          <w:rFonts w:ascii="Times New Roman" w:hAnsi="Times New Roman"/>
        </w:rPr>
        <w:t xml:space="preserve">the </w:t>
      </w:r>
      <w:r w:rsidR="00523BD6">
        <w:rPr>
          <w:rFonts w:ascii="Times New Roman" w:hAnsi="Times New Roman"/>
        </w:rPr>
        <w:t>calculation of the second limit.</w:t>
      </w:r>
      <w:bookmarkStart w:id="30" w:name="_Ref54027410"/>
    </w:p>
    <w:p w14:paraId="113A0EA8" w14:textId="2AA7EB0B" w:rsidR="00523BD6" w:rsidRPr="00184766" w:rsidRDefault="00523BD6" w:rsidP="00184766">
      <w:pPr>
        <w:pStyle w:val="a0"/>
        <w:spacing w:before="120"/>
        <w:rPr>
          <w:rFonts w:ascii="Times New Roman" w:hAnsi="Times New Roman"/>
        </w:rPr>
      </w:pPr>
      <w:bookmarkStart w:id="31" w:name="_Ref54079859"/>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4766">
        <w:rPr>
          <w:rFonts w:ascii="Times New Roman" w:hAnsi="Times New Roman"/>
          <w:b/>
          <w:noProof/>
        </w:rPr>
        <w:t>11</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When a </w:t>
      </w:r>
      <w:proofErr w:type="spellStart"/>
      <w:r>
        <w:rPr>
          <w:rFonts w:ascii="Times New Roman" w:hAnsi="Times New Roman"/>
          <w:b/>
        </w:rPr>
        <w:t>Scell</w:t>
      </w:r>
      <w:proofErr w:type="spellEnd"/>
      <w:r>
        <w:rPr>
          <w:rFonts w:ascii="Times New Roman" w:hAnsi="Times New Roman"/>
          <w:b/>
        </w:rPr>
        <w:t xml:space="preserve"> is enabled to schedule a P(S)cell and </w:t>
      </w:r>
      <w:r w:rsidRPr="00371DFB">
        <w:rPr>
          <w:rFonts w:ascii="Times New Roman" w:hAnsi="Times New Roman"/>
          <w:b/>
        </w:rPr>
        <w:t xml:space="preserve">the total number of cells is </w:t>
      </w:r>
      <w:r>
        <w:rPr>
          <w:rFonts w:ascii="Times New Roman" w:hAnsi="Times New Roman"/>
          <w:b/>
        </w:rPr>
        <w:t>larger than</w:t>
      </w:r>
      <w:r w:rsidRPr="00371DFB">
        <w:rPr>
          <w:rFonts w:ascii="Times New Roman" w:hAnsi="Times New Roman"/>
          <w:b/>
        </w:rPr>
        <w:t xml:space="preserve">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c</m:t>
            </m:r>
            <m:r>
              <m:rPr>
                <m:sty m:val="b"/>
              </m:rPr>
              <w:rPr>
                <w:rFonts w:ascii="Cambria Math" w:hAnsi="Cambria Math"/>
              </w:rPr>
              <m:t>ells</m:t>
            </m:r>
          </m:sub>
          <m:sup>
            <m:r>
              <m:rPr>
                <m:sty m:val="b"/>
              </m:rPr>
              <w:rPr>
                <w:rFonts w:ascii="Cambria Math" w:hAnsi="Cambria Math"/>
              </w:rPr>
              <m:t>Cap</m:t>
            </m:r>
          </m:sup>
        </m:sSubSup>
      </m:oMath>
      <w:r>
        <w:rPr>
          <w:rFonts w:ascii="Times New Roman" w:hAnsi="Times New Roman"/>
          <w:b/>
        </w:rPr>
        <w:t>, how to calculate the total limit for scheduling cells and set the limit value for BD/CCE of (</w:t>
      </w:r>
      <w:r w:rsidR="003C7C7A">
        <w:rPr>
          <w:rFonts w:ascii="Times New Roman" w:hAnsi="Times New Roman"/>
          <w:b/>
        </w:rPr>
        <w:t>P(S)cell</w:t>
      </w:r>
      <w:r>
        <w:rPr>
          <w:rFonts w:ascii="Times New Roman" w:hAnsi="Times New Roman"/>
          <w:b/>
        </w:rPr>
        <w:t xml:space="preserve">, </w:t>
      </w:r>
      <w:r w:rsidR="003C7C7A">
        <w:rPr>
          <w:rFonts w:ascii="Times New Roman" w:hAnsi="Times New Roman"/>
          <w:b/>
        </w:rPr>
        <w:t>P(S)cell</w:t>
      </w:r>
      <w:r>
        <w:rPr>
          <w:rFonts w:ascii="Times New Roman" w:hAnsi="Times New Roman"/>
          <w:b/>
        </w:rPr>
        <w:t>) and</w:t>
      </w:r>
      <w:r w:rsidRPr="00371DFB">
        <w:rPr>
          <w:rFonts w:ascii="Times New Roman" w:hAnsi="Times New Roman"/>
          <w:b/>
        </w:rPr>
        <w:t xml:space="preserve"> (</w:t>
      </w:r>
      <w:proofErr w:type="spellStart"/>
      <w:r w:rsidRPr="00371DFB">
        <w:rPr>
          <w:rFonts w:ascii="Times New Roman" w:hAnsi="Times New Roman"/>
          <w:b/>
        </w:rPr>
        <w:t>Scell</w:t>
      </w:r>
      <w:proofErr w:type="spellEnd"/>
      <w:r w:rsidRPr="00371DFB">
        <w:rPr>
          <w:rFonts w:ascii="Times New Roman" w:hAnsi="Times New Roman"/>
          <w:b/>
        </w:rPr>
        <w:t xml:space="preserve">, </w:t>
      </w:r>
      <w:r w:rsidR="003C7C7A">
        <w:rPr>
          <w:rFonts w:ascii="Times New Roman" w:hAnsi="Times New Roman"/>
          <w:b/>
        </w:rPr>
        <w:t>P(S)cell</w:t>
      </w:r>
      <w:r w:rsidRPr="00371DFB">
        <w:rPr>
          <w:rFonts w:ascii="Times New Roman" w:hAnsi="Times New Roman"/>
          <w:b/>
        </w:rPr>
        <w:t>)</w:t>
      </w:r>
      <w:r>
        <w:rPr>
          <w:rFonts w:ascii="Times New Roman" w:hAnsi="Times New Roman"/>
          <w:b/>
        </w:rPr>
        <w:t xml:space="preserve"> pair should be defined.</w:t>
      </w:r>
      <w:bookmarkEnd w:id="30"/>
      <w:bookmarkEnd w:id="31"/>
    </w:p>
    <w:p w14:paraId="704EEADB" w14:textId="3B6685A4" w:rsidR="0031692D" w:rsidRDefault="00EC3B18" w:rsidP="0031692D">
      <w:pPr>
        <w:pStyle w:val="a0"/>
        <w:spacing w:before="120"/>
        <w:rPr>
          <w:rFonts w:ascii="Times New Roman" w:eastAsia="宋体" w:hAnsi="Times New Roman"/>
          <w:b/>
          <w:i/>
          <w:szCs w:val="16"/>
          <w:u w:val="single"/>
          <w:lang w:eastAsia="zh-CN"/>
        </w:rPr>
      </w:pPr>
      <w:r>
        <w:rPr>
          <w:rFonts w:ascii="Times New Roman" w:eastAsia="宋体" w:hAnsi="Times New Roman"/>
          <w:b/>
          <w:i/>
          <w:szCs w:val="16"/>
          <w:u w:val="single"/>
          <w:lang w:eastAsia="zh-CN"/>
        </w:rPr>
        <w:t xml:space="preserve">BD/CCE </w:t>
      </w:r>
      <w:r w:rsidR="0031692D">
        <w:rPr>
          <w:rFonts w:ascii="Times New Roman" w:eastAsia="宋体" w:hAnsi="Times New Roman"/>
          <w:b/>
          <w:i/>
          <w:szCs w:val="16"/>
          <w:u w:val="single"/>
          <w:lang w:eastAsia="zh-CN"/>
        </w:rPr>
        <w:t xml:space="preserve">Overbooking </w:t>
      </w:r>
    </w:p>
    <w:p w14:paraId="146B6F15" w14:textId="6192AADB" w:rsidR="00184766" w:rsidRDefault="00523BD6" w:rsidP="00BA1E44">
      <w:pPr>
        <w:pStyle w:val="a0"/>
        <w:spacing w:before="120" w:after="240"/>
        <w:rPr>
          <w:rFonts w:ascii="Times New Roman" w:eastAsia="宋体" w:hAnsi="Times New Roman"/>
          <w:szCs w:val="16"/>
          <w:lang w:eastAsia="zh-CN"/>
        </w:rPr>
      </w:pPr>
      <w:r>
        <w:rPr>
          <w:rFonts w:ascii="Times New Roman" w:eastAsia="宋体" w:hAnsi="Times New Roman" w:hint="eastAsia"/>
          <w:szCs w:val="16"/>
          <w:lang w:eastAsia="zh-CN"/>
        </w:rPr>
        <w:t>I</w:t>
      </w:r>
      <w:r>
        <w:rPr>
          <w:rFonts w:ascii="Times New Roman" w:eastAsia="宋体" w:hAnsi="Times New Roman"/>
          <w:szCs w:val="16"/>
          <w:lang w:eastAsia="zh-CN"/>
        </w:rPr>
        <w:t xml:space="preserve">n NR Rel-15/16, BD/CCE overbooking and dropping </w:t>
      </w:r>
      <w:r w:rsidR="00EC3B18">
        <w:rPr>
          <w:rFonts w:ascii="Times New Roman" w:eastAsia="宋体" w:hAnsi="Times New Roman"/>
          <w:szCs w:val="16"/>
          <w:lang w:eastAsia="zh-CN"/>
        </w:rPr>
        <w:t>only appl</w:t>
      </w:r>
      <w:r w:rsidR="00162CC6">
        <w:rPr>
          <w:rFonts w:ascii="Times New Roman" w:eastAsia="宋体" w:hAnsi="Times New Roman" w:hint="eastAsia"/>
          <w:szCs w:val="16"/>
          <w:lang w:eastAsia="zh-CN"/>
        </w:rPr>
        <w:t>y</w:t>
      </w:r>
      <w:r w:rsidR="00EC3B18">
        <w:rPr>
          <w:rFonts w:ascii="Times New Roman" w:eastAsia="宋体" w:hAnsi="Times New Roman"/>
          <w:szCs w:val="16"/>
          <w:lang w:eastAsia="zh-CN"/>
        </w:rPr>
        <w:t xml:space="preserve"> to the active BWP of </w:t>
      </w:r>
      <w:r w:rsidR="003C7C7A">
        <w:rPr>
          <w:rFonts w:ascii="Times New Roman" w:eastAsia="宋体" w:hAnsi="Times New Roman"/>
          <w:szCs w:val="16"/>
          <w:lang w:eastAsia="zh-CN"/>
        </w:rPr>
        <w:t>P(S)cell</w:t>
      </w:r>
      <w:r w:rsidR="00EC3B18">
        <w:rPr>
          <w:rFonts w:ascii="Times New Roman" w:eastAsia="宋体" w:hAnsi="Times New Roman"/>
          <w:szCs w:val="16"/>
          <w:lang w:eastAsia="zh-CN"/>
        </w:rPr>
        <w:t xml:space="preserve"> for </w:t>
      </w:r>
      <w:r w:rsidR="00D36F79">
        <w:rPr>
          <w:rFonts w:ascii="Times New Roman" w:eastAsia="宋体" w:hAnsi="Times New Roman"/>
          <w:szCs w:val="16"/>
          <w:lang w:eastAsia="zh-CN"/>
        </w:rPr>
        <w:t xml:space="preserve">the </w:t>
      </w:r>
      <w:r w:rsidR="003C7C7A">
        <w:rPr>
          <w:rFonts w:ascii="Times New Roman" w:eastAsia="宋体" w:hAnsi="Times New Roman"/>
          <w:szCs w:val="16"/>
          <w:lang w:eastAsia="zh-CN"/>
        </w:rPr>
        <w:t>P(S)cell</w:t>
      </w:r>
      <w:r w:rsidR="00D36F79">
        <w:rPr>
          <w:rFonts w:ascii="Times New Roman" w:eastAsia="宋体" w:hAnsi="Times New Roman"/>
          <w:szCs w:val="16"/>
          <w:lang w:eastAsia="zh-CN"/>
        </w:rPr>
        <w:t xml:space="preserve"> itself</w:t>
      </w:r>
      <w:r w:rsidR="00EC3B18">
        <w:rPr>
          <w:rFonts w:ascii="Times New Roman" w:eastAsia="宋体" w:hAnsi="Times New Roman"/>
          <w:szCs w:val="16"/>
          <w:lang w:eastAsia="zh-CN"/>
        </w:rPr>
        <w:t xml:space="preserve">. When </w:t>
      </w:r>
      <w:proofErr w:type="gramStart"/>
      <w:r w:rsidR="00EC3B18">
        <w:rPr>
          <w:rFonts w:ascii="Times New Roman" w:eastAsia="宋体" w:hAnsi="Times New Roman"/>
          <w:szCs w:val="16"/>
          <w:lang w:eastAsia="zh-CN"/>
        </w:rPr>
        <w:t>an</w:t>
      </w:r>
      <w:proofErr w:type="gramEnd"/>
      <w:r w:rsidR="00EC3B18">
        <w:rPr>
          <w:rFonts w:ascii="Times New Roman" w:eastAsia="宋体" w:hAnsi="Times New Roman"/>
          <w:szCs w:val="16"/>
          <w:lang w:eastAsia="zh-CN"/>
        </w:rPr>
        <w:t xml:space="preserve"> </w:t>
      </w:r>
      <w:proofErr w:type="spellStart"/>
      <w:r w:rsidR="00EC3B18">
        <w:rPr>
          <w:rFonts w:ascii="Times New Roman" w:eastAsia="宋体" w:hAnsi="Times New Roman"/>
          <w:szCs w:val="16"/>
          <w:lang w:eastAsia="zh-CN"/>
        </w:rPr>
        <w:t>Scell</w:t>
      </w:r>
      <w:proofErr w:type="spellEnd"/>
      <w:r w:rsidR="00EC3B18">
        <w:rPr>
          <w:rFonts w:ascii="Times New Roman" w:eastAsia="宋体" w:hAnsi="Times New Roman"/>
          <w:szCs w:val="16"/>
          <w:lang w:eastAsia="zh-CN"/>
        </w:rPr>
        <w:t xml:space="preserve"> is configured to schedule a </w:t>
      </w:r>
      <w:r w:rsidR="003C7C7A">
        <w:rPr>
          <w:rFonts w:ascii="Times New Roman" w:eastAsia="宋体" w:hAnsi="Times New Roman"/>
          <w:szCs w:val="16"/>
          <w:lang w:eastAsia="zh-CN"/>
        </w:rPr>
        <w:t>P(S)cell</w:t>
      </w:r>
      <w:r w:rsidR="00EC3B18">
        <w:rPr>
          <w:rFonts w:ascii="Times New Roman" w:eastAsia="宋体" w:hAnsi="Times New Roman"/>
          <w:szCs w:val="16"/>
          <w:lang w:eastAsia="zh-CN"/>
        </w:rPr>
        <w:t>, the S-</w:t>
      </w:r>
      <w:proofErr w:type="spellStart"/>
      <w:r w:rsidR="00EC3B18">
        <w:rPr>
          <w:rFonts w:ascii="Times New Roman" w:eastAsia="宋体" w:hAnsi="Times New Roman"/>
          <w:szCs w:val="16"/>
          <w:lang w:eastAsia="zh-CN"/>
        </w:rPr>
        <w:t>Scell</w:t>
      </w:r>
      <w:proofErr w:type="spellEnd"/>
      <w:r w:rsidR="00EC3B18">
        <w:rPr>
          <w:rFonts w:ascii="Times New Roman" w:eastAsia="宋体" w:hAnsi="Times New Roman"/>
          <w:szCs w:val="16"/>
          <w:lang w:eastAsia="zh-CN"/>
        </w:rPr>
        <w:t xml:space="preserve"> should also have the overbooking capability for scheduling </w:t>
      </w:r>
      <w:r w:rsidR="003C7C7A">
        <w:rPr>
          <w:rFonts w:ascii="Times New Roman" w:eastAsia="宋体" w:hAnsi="Times New Roman"/>
          <w:szCs w:val="16"/>
          <w:lang w:eastAsia="zh-CN"/>
        </w:rPr>
        <w:t>P(S)cell</w:t>
      </w:r>
      <w:r w:rsidR="00EC3B18">
        <w:rPr>
          <w:rFonts w:ascii="Times New Roman" w:eastAsia="宋体" w:hAnsi="Times New Roman"/>
          <w:szCs w:val="16"/>
          <w:lang w:eastAsia="zh-CN"/>
        </w:rPr>
        <w:t xml:space="preserve">. </w:t>
      </w:r>
      <w:r w:rsidR="00BA1E44">
        <w:rPr>
          <w:rFonts w:ascii="Times New Roman" w:eastAsia="宋体" w:hAnsi="Times New Roman"/>
          <w:szCs w:val="16"/>
          <w:lang w:eastAsia="zh-CN"/>
        </w:rPr>
        <w:t xml:space="preserve">Besides, how to design the overbooking rule depends on the definition of BD/CCE budget of </w:t>
      </w:r>
      <w:r w:rsidR="00BA1E44" w:rsidRPr="00BA1E44">
        <w:rPr>
          <w:rFonts w:ascii="Times New Roman" w:eastAsia="宋体" w:hAnsi="Times New Roman"/>
          <w:szCs w:val="16"/>
          <w:lang w:eastAsia="zh-CN"/>
        </w:rPr>
        <w:t>(</w:t>
      </w:r>
      <w:r w:rsidR="003C7C7A">
        <w:rPr>
          <w:rFonts w:ascii="Times New Roman" w:eastAsia="宋体" w:hAnsi="Times New Roman"/>
          <w:szCs w:val="16"/>
          <w:lang w:eastAsia="zh-CN"/>
        </w:rPr>
        <w:t>P(S)cell</w:t>
      </w:r>
      <w:r w:rsidR="00BA1E44" w:rsidRPr="00BA1E44">
        <w:rPr>
          <w:rFonts w:ascii="Times New Roman" w:eastAsia="宋体" w:hAnsi="Times New Roman"/>
          <w:szCs w:val="16"/>
          <w:lang w:eastAsia="zh-CN"/>
        </w:rPr>
        <w:t xml:space="preserve">, </w:t>
      </w:r>
      <w:r w:rsidR="003C7C7A">
        <w:rPr>
          <w:rFonts w:ascii="Times New Roman" w:eastAsia="宋体" w:hAnsi="Times New Roman"/>
          <w:szCs w:val="16"/>
          <w:lang w:eastAsia="zh-CN"/>
        </w:rPr>
        <w:t>P(S)cell</w:t>
      </w:r>
      <w:r w:rsidR="00BA1E44" w:rsidRPr="00BA1E44">
        <w:rPr>
          <w:rFonts w:ascii="Times New Roman" w:eastAsia="宋体" w:hAnsi="Times New Roman"/>
          <w:szCs w:val="16"/>
          <w:lang w:eastAsia="zh-CN"/>
        </w:rPr>
        <w:t>) and (</w:t>
      </w:r>
      <w:proofErr w:type="spellStart"/>
      <w:r w:rsidR="00BA1E44" w:rsidRPr="00BA1E44">
        <w:rPr>
          <w:rFonts w:ascii="Times New Roman" w:eastAsia="宋体" w:hAnsi="Times New Roman"/>
          <w:szCs w:val="16"/>
          <w:lang w:eastAsia="zh-CN"/>
        </w:rPr>
        <w:t>Scell</w:t>
      </w:r>
      <w:proofErr w:type="spellEnd"/>
      <w:r w:rsidR="00BA1E44" w:rsidRPr="00BA1E44">
        <w:rPr>
          <w:rFonts w:ascii="Times New Roman" w:eastAsia="宋体" w:hAnsi="Times New Roman"/>
          <w:szCs w:val="16"/>
          <w:lang w:eastAsia="zh-CN"/>
        </w:rPr>
        <w:t xml:space="preserve">, </w:t>
      </w:r>
      <w:r w:rsidR="003C7C7A">
        <w:rPr>
          <w:rFonts w:ascii="Times New Roman" w:eastAsia="宋体" w:hAnsi="Times New Roman"/>
          <w:szCs w:val="16"/>
          <w:lang w:eastAsia="zh-CN"/>
        </w:rPr>
        <w:t>P(S)cell</w:t>
      </w:r>
      <w:r w:rsidR="00BA1E44" w:rsidRPr="00BA1E44">
        <w:rPr>
          <w:rFonts w:ascii="Times New Roman" w:eastAsia="宋体" w:hAnsi="Times New Roman"/>
          <w:szCs w:val="16"/>
          <w:lang w:eastAsia="zh-CN"/>
        </w:rPr>
        <w:t>) pair</w:t>
      </w:r>
      <w:r w:rsidR="00BA1E44">
        <w:rPr>
          <w:rFonts w:ascii="Times New Roman" w:eastAsia="宋体" w:hAnsi="Times New Roman"/>
          <w:szCs w:val="16"/>
          <w:lang w:eastAsia="zh-CN"/>
        </w:rPr>
        <w:t>, e.g.</w:t>
      </w:r>
      <w:r w:rsidR="00162CC6" w:rsidRPr="00162CC6">
        <w:rPr>
          <w:rFonts w:ascii="Times New Roman" w:eastAsia="宋体" w:hAnsi="Times New Roman"/>
          <w:szCs w:val="16"/>
          <w:lang w:eastAsia="zh-CN"/>
        </w:rPr>
        <w:t xml:space="preserve"> individual</w:t>
      </w:r>
      <w:r w:rsidR="00162CC6" w:rsidDel="00162CC6">
        <w:rPr>
          <w:rFonts w:ascii="Times New Roman" w:eastAsia="宋体" w:hAnsi="Times New Roman"/>
          <w:szCs w:val="16"/>
          <w:lang w:eastAsia="zh-CN"/>
        </w:rPr>
        <w:t xml:space="preserve"> </w:t>
      </w:r>
      <w:r w:rsidR="00BA1E44">
        <w:rPr>
          <w:rFonts w:ascii="Times New Roman" w:eastAsia="宋体" w:hAnsi="Times New Roman"/>
          <w:szCs w:val="16"/>
          <w:lang w:eastAsia="zh-CN"/>
        </w:rPr>
        <w:t xml:space="preserve">or joint limit. Then overbooking/dropping rules are designed for </w:t>
      </w:r>
      <w:r w:rsidR="003C7C7A">
        <w:rPr>
          <w:rFonts w:ascii="Times New Roman" w:eastAsia="宋体" w:hAnsi="Times New Roman"/>
          <w:szCs w:val="16"/>
          <w:lang w:eastAsia="zh-CN"/>
        </w:rPr>
        <w:t>P(S)cell</w:t>
      </w:r>
      <w:r w:rsidR="00BA1E44">
        <w:rPr>
          <w:rFonts w:ascii="Times New Roman" w:eastAsia="宋体" w:hAnsi="Times New Roman"/>
          <w:szCs w:val="16"/>
          <w:lang w:eastAsia="zh-CN"/>
        </w:rPr>
        <w:t xml:space="preserve"> and </w:t>
      </w:r>
      <w:proofErr w:type="spellStart"/>
      <w:r w:rsidR="00BA1E44">
        <w:rPr>
          <w:rFonts w:ascii="Times New Roman" w:eastAsia="宋体" w:hAnsi="Times New Roman"/>
          <w:szCs w:val="16"/>
          <w:lang w:eastAsia="zh-CN"/>
        </w:rPr>
        <w:t>Scell</w:t>
      </w:r>
      <w:proofErr w:type="spellEnd"/>
      <w:r w:rsidR="00BA1E44">
        <w:rPr>
          <w:rFonts w:ascii="Times New Roman" w:eastAsia="宋体" w:hAnsi="Times New Roman"/>
          <w:szCs w:val="16"/>
          <w:lang w:eastAsia="zh-CN"/>
        </w:rPr>
        <w:t xml:space="preserve"> separately or jointly</w:t>
      </w:r>
      <w:r w:rsidR="00162CC6" w:rsidRPr="00162CC6">
        <w:rPr>
          <w:rFonts w:ascii="Times New Roman" w:eastAsia="宋体" w:hAnsi="Times New Roman"/>
          <w:szCs w:val="16"/>
          <w:lang w:eastAsia="zh-CN"/>
        </w:rPr>
        <w:t>, based on</w:t>
      </w:r>
      <w:r w:rsidR="00BA1E44">
        <w:rPr>
          <w:rFonts w:ascii="Times New Roman" w:eastAsia="宋体" w:hAnsi="Times New Roman"/>
          <w:szCs w:val="16"/>
          <w:lang w:eastAsia="zh-CN"/>
        </w:rPr>
        <w:t xml:space="preserve"> the defined BD/CCE budget. </w:t>
      </w:r>
      <w:bookmarkStart w:id="32" w:name="_Ref54027419"/>
    </w:p>
    <w:p w14:paraId="69BC7CE6" w14:textId="52B17650" w:rsidR="00EC3B18" w:rsidRPr="00BA1E44" w:rsidRDefault="00BA1E44">
      <w:pPr>
        <w:pStyle w:val="a0"/>
        <w:spacing w:before="120" w:after="240"/>
        <w:rPr>
          <w:rFonts w:ascii="Times New Roman" w:hAnsi="Times New Roman"/>
          <w:b/>
        </w:rPr>
      </w:pPr>
      <w:bookmarkStart w:id="33" w:name="_Ref54079864"/>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4766">
        <w:rPr>
          <w:rFonts w:ascii="Times New Roman" w:hAnsi="Times New Roman"/>
          <w:b/>
          <w:noProof/>
        </w:rPr>
        <w:t>12</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S-</w:t>
      </w:r>
      <w:proofErr w:type="spellStart"/>
      <w:r>
        <w:rPr>
          <w:rFonts w:ascii="Times New Roman" w:hAnsi="Times New Roman"/>
          <w:b/>
        </w:rPr>
        <w:t>Scell</w:t>
      </w:r>
      <w:proofErr w:type="spellEnd"/>
      <w:r>
        <w:rPr>
          <w:rFonts w:ascii="Times New Roman" w:hAnsi="Times New Roman"/>
          <w:b/>
        </w:rPr>
        <w:t xml:space="preserve"> should support BD/CCE overbooking</w:t>
      </w:r>
      <w:r w:rsidR="00923185">
        <w:rPr>
          <w:rFonts w:ascii="Times New Roman" w:hAnsi="Times New Roman"/>
          <w:b/>
        </w:rPr>
        <w:t xml:space="preserve"> on scheduling the </w:t>
      </w:r>
      <w:r w:rsidR="003C7C7A">
        <w:rPr>
          <w:rFonts w:ascii="Times New Roman" w:hAnsi="Times New Roman"/>
          <w:b/>
        </w:rPr>
        <w:t>P(S)cell</w:t>
      </w:r>
      <w:r>
        <w:rPr>
          <w:rFonts w:ascii="Times New Roman" w:hAnsi="Times New Roman"/>
          <w:b/>
        </w:rPr>
        <w:t xml:space="preserve"> and the design should be discussed when BD/CCE budget is defined.</w:t>
      </w:r>
      <w:bookmarkEnd w:id="32"/>
      <w:bookmarkEnd w:id="33"/>
    </w:p>
    <w:p w14:paraId="27DB769D" w14:textId="56526390" w:rsidR="0031692D" w:rsidRDefault="007B5B00" w:rsidP="0031692D">
      <w:pPr>
        <w:pStyle w:val="a0"/>
        <w:spacing w:before="120"/>
        <w:rPr>
          <w:rFonts w:ascii="Times New Roman" w:eastAsia="宋体" w:hAnsi="Times New Roman"/>
          <w:b/>
          <w:i/>
          <w:szCs w:val="16"/>
          <w:u w:val="single"/>
          <w:lang w:eastAsia="zh-CN"/>
        </w:rPr>
      </w:pPr>
      <w:r>
        <w:rPr>
          <w:rFonts w:ascii="Times New Roman" w:eastAsia="宋体" w:hAnsi="Times New Roman"/>
          <w:b/>
          <w:i/>
          <w:szCs w:val="16"/>
          <w:u w:val="single"/>
          <w:lang w:eastAsia="zh-CN"/>
        </w:rPr>
        <w:t>Cell d</w:t>
      </w:r>
      <w:r w:rsidR="0031692D">
        <w:rPr>
          <w:rFonts w:ascii="Times New Roman" w:eastAsia="宋体" w:hAnsi="Times New Roman"/>
          <w:b/>
          <w:i/>
          <w:szCs w:val="16"/>
          <w:u w:val="single"/>
          <w:lang w:eastAsia="zh-CN"/>
        </w:rPr>
        <w:t>eactivation/dormancy</w:t>
      </w:r>
    </w:p>
    <w:p w14:paraId="5DE72A7D" w14:textId="508A029F" w:rsidR="00184766" w:rsidRDefault="00BA1E44" w:rsidP="006D16F2">
      <w:pPr>
        <w:pStyle w:val="a0"/>
        <w:spacing w:before="120" w:after="240"/>
        <w:rPr>
          <w:rFonts w:ascii="Times New Roman" w:eastAsia="宋体" w:hAnsi="Times New Roman"/>
          <w:szCs w:val="16"/>
          <w:lang w:eastAsia="zh-CN"/>
        </w:rPr>
      </w:pPr>
      <w:r>
        <w:rPr>
          <w:rFonts w:ascii="Times New Roman" w:eastAsia="宋体" w:hAnsi="Times New Roman" w:hint="eastAsia"/>
          <w:szCs w:val="16"/>
          <w:lang w:eastAsia="zh-CN"/>
        </w:rPr>
        <w:t>I</w:t>
      </w:r>
      <w:r>
        <w:rPr>
          <w:rFonts w:ascii="Times New Roman" w:eastAsia="宋体" w:hAnsi="Times New Roman"/>
          <w:szCs w:val="16"/>
          <w:lang w:eastAsia="zh-CN"/>
        </w:rPr>
        <w:t xml:space="preserve">n NR Rel-15/16, an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could be deactivated or indicated as dormant</w:t>
      </w:r>
      <w:r w:rsidR="00A60A98">
        <w:rPr>
          <w:rFonts w:ascii="Times New Roman" w:eastAsia="宋体" w:hAnsi="Times New Roman"/>
          <w:szCs w:val="16"/>
          <w:lang w:eastAsia="zh-CN"/>
        </w:rPr>
        <w:t xml:space="preserve"> for a UE</w:t>
      </w:r>
      <w:r>
        <w:rPr>
          <w:rFonts w:ascii="Times New Roman" w:eastAsia="宋体" w:hAnsi="Times New Roman"/>
          <w:szCs w:val="16"/>
          <w:lang w:eastAsia="zh-CN"/>
        </w:rPr>
        <w:t xml:space="preserve"> and not</w:t>
      </w:r>
      <w:r w:rsidR="00923185">
        <w:rPr>
          <w:rFonts w:ascii="Times New Roman" w:eastAsia="宋体" w:hAnsi="Times New Roman"/>
          <w:szCs w:val="16"/>
          <w:lang w:eastAsia="zh-CN"/>
        </w:rPr>
        <w:t xml:space="preserve"> be</w:t>
      </w:r>
      <w:r>
        <w:rPr>
          <w:rFonts w:ascii="Times New Roman" w:eastAsia="宋体" w:hAnsi="Times New Roman"/>
          <w:szCs w:val="16"/>
          <w:lang w:eastAsia="zh-CN"/>
        </w:rPr>
        <w:t xml:space="preserve"> monitor</w:t>
      </w:r>
      <w:r w:rsidR="00923185">
        <w:rPr>
          <w:rFonts w:ascii="Times New Roman" w:eastAsia="宋体" w:hAnsi="Times New Roman"/>
          <w:szCs w:val="16"/>
          <w:lang w:eastAsia="zh-CN"/>
        </w:rPr>
        <w:t>ed</w:t>
      </w:r>
      <w:r>
        <w:rPr>
          <w:rFonts w:ascii="Times New Roman" w:eastAsia="宋体" w:hAnsi="Times New Roman"/>
          <w:szCs w:val="16"/>
          <w:lang w:eastAsia="zh-CN"/>
        </w:rPr>
        <w:t xml:space="preserve"> </w:t>
      </w:r>
      <w:r w:rsidR="00923185">
        <w:rPr>
          <w:rFonts w:ascii="Times New Roman" w:eastAsia="宋体" w:hAnsi="Times New Roman"/>
          <w:szCs w:val="16"/>
          <w:lang w:eastAsia="zh-CN"/>
        </w:rPr>
        <w:t>by the UE</w:t>
      </w:r>
      <w:r>
        <w:rPr>
          <w:rFonts w:ascii="Times New Roman" w:eastAsia="宋体" w:hAnsi="Times New Roman"/>
          <w:szCs w:val="16"/>
          <w:lang w:eastAsia="zh-CN"/>
        </w:rPr>
        <w:t xml:space="preserve">. However, when </w:t>
      </w:r>
      <w:proofErr w:type="gramStart"/>
      <w:r>
        <w:rPr>
          <w:rFonts w:ascii="Times New Roman" w:eastAsia="宋体" w:hAnsi="Times New Roman"/>
          <w:szCs w:val="16"/>
          <w:lang w:eastAsia="zh-CN"/>
        </w:rPr>
        <w:t>an</w:t>
      </w:r>
      <w:proofErr w:type="gramEnd"/>
      <w:r>
        <w:rPr>
          <w:rFonts w:ascii="Times New Roman" w:eastAsia="宋体" w:hAnsi="Times New Roman"/>
          <w:szCs w:val="16"/>
          <w:lang w:eastAsia="zh-CN"/>
        </w:rPr>
        <w:t xml:space="preserve">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is configured to schedule </w:t>
      </w:r>
      <w:r w:rsidR="003C7C7A">
        <w:rPr>
          <w:rFonts w:ascii="Times New Roman" w:eastAsia="宋体" w:hAnsi="Times New Roman"/>
          <w:szCs w:val="16"/>
          <w:lang w:eastAsia="zh-CN"/>
        </w:rPr>
        <w:t>P(S)cell</w:t>
      </w:r>
      <w:r>
        <w:rPr>
          <w:rFonts w:ascii="Times New Roman" w:eastAsia="宋体" w:hAnsi="Times New Roman"/>
          <w:szCs w:val="16"/>
          <w:lang w:eastAsia="zh-CN"/>
        </w:rPr>
        <w:t xml:space="preserve">, </w:t>
      </w:r>
      <w:r w:rsidR="00923185">
        <w:rPr>
          <w:rFonts w:ascii="Times New Roman" w:eastAsia="宋体" w:hAnsi="Times New Roman"/>
          <w:szCs w:val="16"/>
          <w:lang w:eastAsia="zh-CN"/>
        </w:rPr>
        <w:t xml:space="preserve">the </w:t>
      </w:r>
      <w:r w:rsidR="003C7C7A">
        <w:rPr>
          <w:rFonts w:ascii="Times New Roman" w:eastAsia="宋体" w:hAnsi="Times New Roman"/>
          <w:szCs w:val="16"/>
          <w:lang w:eastAsia="zh-CN"/>
        </w:rPr>
        <w:t>P(S)cell</w:t>
      </w:r>
      <w:r>
        <w:rPr>
          <w:rFonts w:ascii="Times New Roman" w:eastAsia="宋体" w:hAnsi="Times New Roman"/>
          <w:szCs w:val="16"/>
          <w:lang w:eastAsia="zh-CN"/>
        </w:rPr>
        <w:t xml:space="preserve"> </w:t>
      </w:r>
      <w:r w:rsidR="00A60A98" w:rsidRPr="00A60A98">
        <w:rPr>
          <w:rFonts w:ascii="Times New Roman" w:eastAsia="宋体" w:hAnsi="Times New Roman"/>
          <w:szCs w:val="16"/>
          <w:lang w:eastAsia="zh-CN"/>
        </w:rPr>
        <w:t>canno</w:t>
      </w:r>
      <w:r>
        <w:rPr>
          <w:rFonts w:ascii="Times New Roman" w:eastAsia="宋体" w:hAnsi="Times New Roman"/>
          <w:szCs w:val="16"/>
          <w:lang w:eastAsia="zh-CN"/>
        </w:rPr>
        <w:t xml:space="preserve">t be scheduled </w:t>
      </w:r>
      <w:r w:rsidR="0030068C" w:rsidRPr="00A60A98">
        <w:rPr>
          <w:rFonts w:ascii="Times New Roman" w:eastAsia="宋体" w:hAnsi="Times New Roman"/>
          <w:szCs w:val="16"/>
          <w:lang w:eastAsia="zh-CN"/>
        </w:rPr>
        <w:t>properly</w:t>
      </w:r>
      <w:r w:rsidR="0002147A">
        <w:rPr>
          <w:rFonts w:ascii="Times New Roman" w:eastAsia="宋体" w:hAnsi="Times New Roman"/>
          <w:szCs w:val="16"/>
          <w:lang w:eastAsia="zh-CN"/>
        </w:rPr>
        <w:t xml:space="preserve"> </w:t>
      </w:r>
      <w:r>
        <w:rPr>
          <w:rFonts w:ascii="Times New Roman" w:eastAsia="宋体" w:hAnsi="Times New Roman"/>
          <w:szCs w:val="16"/>
          <w:lang w:eastAsia="zh-CN"/>
        </w:rPr>
        <w:t xml:space="preserve">when the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is deactivated or becomes dormant. There are possible two different directions to solve the problems: one is </w:t>
      </w:r>
      <w:r>
        <w:rPr>
          <w:rFonts w:ascii="Times New Roman" w:eastAsia="宋体" w:hAnsi="Times New Roman"/>
          <w:szCs w:val="16"/>
          <w:lang w:eastAsia="zh-CN"/>
        </w:rPr>
        <w:lastRenderedPageBreak/>
        <w:t>to restrict that the S-</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can’t be deactivated or indicated as dormant</w:t>
      </w:r>
      <w:r w:rsidR="00923185">
        <w:rPr>
          <w:rFonts w:ascii="Times New Roman" w:eastAsia="宋体" w:hAnsi="Times New Roman"/>
          <w:szCs w:val="16"/>
          <w:lang w:eastAsia="zh-CN"/>
        </w:rPr>
        <w:t>,</w:t>
      </w:r>
      <w:r w:rsidR="006D16F2">
        <w:rPr>
          <w:rFonts w:ascii="Times New Roman" w:eastAsia="宋体" w:hAnsi="Times New Roman"/>
          <w:szCs w:val="16"/>
          <w:lang w:eastAsia="zh-CN"/>
        </w:rPr>
        <w:t xml:space="preserve"> and the other is to define additional UE behavior when this happens. </w:t>
      </w:r>
      <w:bookmarkStart w:id="34" w:name="_Ref54027423"/>
    </w:p>
    <w:p w14:paraId="5CF889AA" w14:textId="0855D77A" w:rsidR="006D16F2" w:rsidRDefault="006D16F2" w:rsidP="006D16F2">
      <w:pPr>
        <w:pStyle w:val="a0"/>
        <w:spacing w:before="120" w:after="240"/>
        <w:rPr>
          <w:rFonts w:ascii="Times New Roman" w:hAnsi="Times New Roman"/>
          <w:b/>
        </w:rPr>
      </w:pPr>
      <w:bookmarkStart w:id="35" w:name="_Ref54079871"/>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4766">
        <w:rPr>
          <w:rFonts w:ascii="Times New Roman" w:hAnsi="Times New Roman"/>
          <w:b/>
          <w:noProof/>
        </w:rPr>
        <w:t>13</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Whether to allow S-</w:t>
      </w:r>
      <w:proofErr w:type="spellStart"/>
      <w:r>
        <w:rPr>
          <w:rFonts w:ascii="Times New Roman" w:hAnsi="Times New Roman"/>
          <w:b/>
        </w:rPr>
        <w:t>Scell</w:t>
      </w:r>
      <w:proofErr w:type="spellEnd"/>
      <w:r>
        <w:rPr>
          <w:rFonts w:ascii="Times New Roman" w:hAnsi="Times New Roman"/>
          <w:b/>
        </w:rPr>
        <w:t xml:space="preserve"> deactivation/dormancy or how to define related UE behavior when S-</w:t>
      </w:r>
      <w:proofErr w:type="spellStart"/>
      <w:r>
        <w:rPr>
          <w:rFonts w:ascii="Times New Roman" w:hAnsi="Times New Roman"/>
          <w:b/>
        </w:rPr>
        <w:t>Scell</w:t>
      </w:r>
      <w:proofErr w:type="spellEnd"/>
      <w:r>
        <w:rPr>
          <w:rFonts w:ascii="Times New Roman" w:hAnsi="Times New Roman"/>
          <w:b/>
        </w:rPr>
        <w:t xml:space="preserve"> becomes deactivated/dormant should be considered.</w:t>
      </w:r>
      <w:bookmarkEnd w:id="34"/>
      <w:bookmarkEnd w:id="35"/>
    </w:p>
    <w:p w14:paraId="59A101B3" w14:textId="49AF5B67" w:rsidR="00615D64" w:rsidRDefault="00615D64" w:rsidP="00615D64">
      <w:pPr>
        <w:pStyle w:val="a0"/>
        <w:spacing w:before="120" w:after="240"/>
        <w:rPr>
          <w:rFonts w:ascii="Times New Roman" w:eastAsia="宋体" w:hAnsi="Times New Roman"/>
          <w:szCs w:val="16"/>
          <w:lang w:eastAsia="zh-CN"/>
        </w:rPr>
      </w:pPr>
      <w:r w:rsidRPr="00132FCE">
        <w:rPr>
          <w:rFonts w:ascii="Times New Roman" w:eastAsia="宋体" w:hAnsi="Times New Roman"/>
          <w:szCs w:val="16"/>
          <w:lang w:eastAsia="zh-CN"/>
        </w:rPr>
        <w:t xml:space="preserve">Besides, </w:t>
      </w:r>
      <w:r>
        <w:rPr>
          <w:rFonts w:ascii="Times New Roman" w:eastAsia="宋体" w:hAnsi="Times New Roman"/>
          <w:szCs w:val="16"/>
          <w:lang w:eastAsia="zh-CN"/>
        </w:rPr>
        <w:t>another related issue is dormancy indication. In NR Rel-16, dormancy indication is only located in P(S)cell via non-fallback DCI or DCI 2_6. When S-</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is enabled to schedule P(S)cell, there is no non-fallback DCI anymore in P(S)cell as proposed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_Ref54018948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Pr="004A015F">
        <w:rPr>
          <w:rFonts w:ascii="Times New Roman" w:eastAsia="宋体" w:hAnsi="Times New Roman"/>
          <w:b/>
          <w:szCs w:val="16"/>
          <w:lang w:eastAsia="zh-CN"/>
        </w:rPr>
        <w:t xml:space="preserve">Table </w:t>
      </w:r>
      <w:r>
        <w:rPr>
          <w:rFonts w:ascii="Times New Roman" w:eastAsia="宋体" w:hAnsi="Times New Roman"/>
          <w:b/>
          <w:noProof/>
          <w:szCs w:val="16"/>
          <w:lang w:eastAsia="zh-CN"/>
        </w:rPr>
        <w:t>3</w:t>
      </w:r>
      <w:r>
        <w:rPr>
          <w:rFonts w:ascii="Times New Roman" w:eastAsia="宋体" w:hAnsi="Times New Roman"/>
          <w:szCs w:val="16"/>
          <w:lang w:eastAsia="zh-CN"/>
        </w:rPr>
        <w:fldChar w:fldCharType="end"/>
      </w:r>
      <w:r>
        <w:rPr>
          <w:rFonts w:ascii="Times New Roman" w:eastAsia="宋体" w:hAnsi="Times New Roman"/>
          <w:szCs w:val="16"/>
          <w:lang w:eastAsia="zh-CN"/>
        </w:rPr>
        <w:t xml:space="preserve">. </w:t>
      </w:r>
      <w:proofErr w:type="gramStart"/>
      <w:r>
        <w:rPr>
          <w:rFonts w:ascii="Times New Roman" w:eastAsia="宋体" w:hAnsi="Times New Roman"/>
          <w:szCs w:val="16"/>
          <w:lang w:eastAsia="zh-CN"/>
        </w:rPr>
        <w:t>So</w:t>
      </w:r>
      <w:proofErr w:type="gramEnd"/>
      <w:r>
        <w:rPr>
          <w:rFonts w:ascii="Times New Roman" w:eastAsia="宋体" w:hAnsi="Times New Roman"/>
          <w:szCs w:val="16"/>
          <w:lang w:eastAsia="zh-CN"/>
        </w:rPr>
        <w:t xml:space="preserve"> DCI 2_6 in P(S)cell is the only way to indicate dormancy under legacy limitation. To further save the PDCCH overhead in P(S)cell, it </w:t>
      </w:r>
      <w:r w:rsidR="00923185">
        <w:rPr>
          <w:rFonts w:ascii="Times New Roman" w:eastAsia="宋体" w:hAnsi="Times New Roman"/>
          <w:szCs w:val="16"/>
          <w:lang w:eastAsia="zh-CN"/>
        </w:rPr>
        <w:t>seems</w:t>
      </w:r>
      <w:r>
        <w:rPr>
          <w:rFonts w:ascii="Times New Roman" w:eastAsia="宋体" w:hAnsi="Times New Roman"/>
          <w:szCs w:val="16"/>
          <w:lang w:eastAsia="zh-CN"/>
        </w:rPr>
        <w:t xml:space="preserve"> </w:t>
      </w:r>
      <w:r w:rsidR="00923185" w:rsidRPr="00923185">
        <w:rPr>
          <w:rFonts w:ascii="Times New Roman" w:eastAsia="宋体" w:hAnsi="Times New Roman"/>
          <w:szCs w:val="16"/>
          <w:lang w:eastAsia="zh-CN"/>
        </w:rPr>
        <w:t>beneficial</w:t>
      </w:r>
      <w:r w:rsidR="00923185">
        <w:rPr>
          <w:rFonts w:ascii="Times New Roman" w:eastAsia="宋体" w:hAnsi="Times New Roman"/>
          <w:szCs w:val="16"/>
          <w:lang w:eastAsia="zh-CN"/>
        </w:rPr>
        <w:t xml:space="preserve"> </w:t>
      </w:r>
      <w:r>
        <w:rPr>
          <w:rFonts w:ascii="Times New Roman" w:eastAsia="宋体" w:hAnsi="Times New Roman"/>
          <w:szCs w:val="16"/>
          <w:lang w:eastAsia="zh-CN"/>
        </w:rPr>
        <w:t xml:space="preserve">to allow DCI 2_6 transmission </w:t>
      </w:r>
      <w:r w:rsidR="00BF4988">
        <w:rPr>
          <w:rFonts w:ascii="Times New Roman" w:eastAsia="宋体" w:hAnsi="Times New Roman"/>
          <w:szCs w:val="16"/>
          <w:lang w:eastAsia="zh-CN"/>
        </w:rPr>
        <w:t xml:space="preserve">or DCI 0-1/1-1 with dormancy indication </w:t>
      </w:r>
      <w:r>
        <w:rPr>
          <w:rFonts w:ascii="Times New Roman" w:eastAsia="宋体" w:hAnsi="Times New Roman"/>
          <w:szCs w:val="16"/>
          <w:lang w:eastAsia="zh-CN"/>
        </w:rPr>
        <w:t>in S-</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w:t>
      </w:r>
    </w:p>
    <w:p w14:paraId="73D6B727" w14:textId="588A2E21" w:rsidR="00615D64" w:rsidRDefault="00615D64" w:rsidP="00615D64">
      <w:pPr>
        <w:pStyle w:val="a0"/>
        <w:spacing w:before="120" w:after="240"/>
        <w:rPr>
          <w:rFonts w:ascii="Times New Roman" w:hAnsi="Times New Roman"/>
          <w:b/>
        </w:rPr>
      </w:pPr>
      <w:bookmarkStart w:id="36" w:name="_Ref54085632"/>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Pr>
          <w:rFonts w:ascii="Times New Roman" w:hAnsi="Times New Roman"/>
          <w:b/>
          <w:noProof/>
        </w:rPr>
        <w:t>14</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Whether to allow dormancy indication in S-</w:t>
      </w:r>
      <w:proofErr w:type="spellStart"/>
      <w:r>
        <w:rPr>
          <w:rFonts w:ascii="Times New Roman" w:hAnsi="Times New Roman"/>
          <w:b/>
        </w:rPr>
        <w:t>Scell</w:t>
      </w:r>
      <w:proofErr w:type="spellEnd"/>
      <w:r>
        <w:rPr>
          <w:rFonts w:ascii="Times New Roman" w:hAnsi="Times New Roman"/>
          <w:b/>
        </w:rPr>
        <w:t xml:space="preserve"> when it is configured to schedule P(S)cell should be discussed.</w:t>
      </w:r>
      <w:bookmarkEnd w:id="36"/>
    </w:p>
    <w:bookmarkEnd w:id="3"/>
    <w:bookmarkEnd w:id="4"/>
    <w:bookmarkEnd w:id="5"/>
    <w:p w14:paraId="79120A29" w14:textId="26ACAD90"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41CCC0B" w14:textId="346488A3"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proofErr w:type="spellStart"/>
      <w:r w:rsidR="00E600D2">
        <w:rPr>
          <w:rFonts w:ascii="Times New Roman" w:eastAsia="宋体" w:hAnsi="Times New Roman"/>
          <w:lang w:eastAsia="zh-CN"/>
        </w:rPr>
        <w:t>Scell</w:t>
      </w:r>
      <w:proofErr w:type="spellEnd"/>
      <w:r w:rsidR="00E600D2">
        <w:rPr>
          <w:rFonts w:ascii="Times New Roman" w:eastAsia="宋体" w:hAnsi="Times New Roman"/>
          <w:lang w:eastAsia="zh-CN"/>
        </w:rPr>
        <w:t xml:space="preserve"> scheduling P(S)cell</w:t>
      </w:r>
      <w:r>
        <w:rPr>
          <w:rFonts w:ascii="Times New Roman" w:eastAsia="宋体" w:hAnsi="Times New Roman"/>
          <w:lang w:eastAsia="zh-CN"/>
        </w:rPr>
        <w:t xml:space="preserve">, </w:t>
      </w:r>
      <w:r w:rsidR="004550BC">
        <w:rPr>
          <w:rFonts w:ascii="Times New Roman" w:eastAsia="宋体" w:hAnsi="Times New Roman"/>
          <w:lang w:eastAsia="zh-CN"/>
        </w:rPr>
        <w:t>and have the following proposal</w:t>
      </w:r>
      <w:r w:rsidR="00E600D2">
        <w:rPr>
          <w:rFonts w:ascii="Times New Roman" w:eastAsia="宋体" w:hAnsi="Times New Roman"/>
          <w:lang w:eastAsia="zh-CN"/>
        </w:rPr>
        <w:t>s</w:t>
      </w:r>
      <w:r>
        <w:rPr>
          <w:rFonts w:ascii="Times New Roman" w:eastAsia="宋体" w:hAnsi="Times New Roman"/>
          <w:lang w:eastAsia="zh-CN"/>
        </w:rPr>
        <w:t>:</w:t>
      </w:r>
    </w:p>
    <w:p w14:paraId="557E8C89" w14:textId="00D461F9" w:rsidR="006D16F2" w:rsidRDefault="006D16F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_Ref47370543 \h </w:instrText>
      </w:r>
      <w:r>
        <w:rPr>
          <w:rFonts w:ascii="Times New Roman" w:eastAsia="宋体" w:hAnsi="Times New Roman"/>
          <w:lang w:eastAsia="zh-CN"/>
        </w:rPr>
      </w:r>
      <w:r>
        <w:rPr>
          <w:rFonts w:ascii="Times New Roman" w:eastAsia="宋体" w:hAnsi="Times New Roman"/>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1</w:t>
      </w:r>
      <w:r w:rsidR="00184766" w:rsidRPr="000B5B27">
        <w:rPr>
          <w:rFonts w:ascii="Times New Roman" w:hAnsi="Times New Roman" w:hint="eastAsia"/>
          <w:b/>
        </w:rPr>
        <w:t>:</w:t>
      </w:r>
      <w:r w:rsidR="00184766">
        <w:rPr>
          <w:rFonts w:ascii="Times New Roman" w:hAnsi="Times New Roman"/>
          <w:b/>
        </w:rPr>
        <w:t xml:space="preserve"> Support same and different UL-DL configuration(s) as well as numerology(</w:t>
      </w:r>
      <w:proofErr w:type="spellStart"/>
      <w:r w:rsidR="00184766">
        <w:rPr>
          <w:rFonts w:ascii="Times New Roman" w:hAnsi="Times New Roman"/>
          <w:b/>
        </w:rPr>
        <w:t>ies</w:t>
      </w:r>
      <w:proofErr w:type="spellEnd"/>
      <w:r w:rsidR="00184766">
        <w:rPr>
          <w:rFonts w:ascii="Times New Roman" w:hAnsi="Times New Roman"/>
          <w:b/>
        </w:rPr>
        <w:t xml:space="preserve">) between the scheduling </w:t>
      </w:r>
      <w:proofErr w:type="spellStart"/>
      <w:r w:rsidR="00184766">
        <w:rPr>
          <w:rFonts w:ascii="Times New Roman" w:hAnsi="Times New Roman"/>
          <w:b/>
        </w:rPr>
        <w:t>Scell</w:t>
      </w:r>
      <w:proofErr w:type="spellEnd"/>
      <w:r w:rsidR="00184766">
        <w:rPr>
          <w:rFonts w:ascii="Times New Roman" w:hAnsi="Times New Roman"/>
          <w:b/>
        </w:rPr>
        <w:t xml:space="preserve"> and the scheduled P(S)cell</w:t>
      </w:r>
      <w:r w:rsidR="00184766" w:rsidRPr="000B5B27">
        <w:rPr>
          <w:rFonts w:ascii="Times New Roman" w:hAnsi="Times New Roman"/>
          <w:b/>
        </w:rPr>
        <w:t>.</w:t>
      </w:r>
      <w:r>
        <w:rPr>
          <w:rFonts w:ascii="Times New Roman" w:eastAsia="宋体" w:hAnsi="Times New Roman"/>
          <w:lang w:eastAsia="zh-CN"/>
        </w:rPr>
        <w:fldChar w:fldCharType="end"/>
      </w:r>
    </w:p>
    <w:p w14:paraId="11B19FBA" w14:textId="2C57CB5A" w:rsidR="006D16F2" w:rsidRDefault="006D16F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_Ref47370545 \h </w:instrText>
      </w:r>
      <w:r>
        <w:rPr>
          <w:rFonts w:ascii="Times New Roman" w:eastAsia="宋体" w:hAnsi="Times New Roman"/>
          <w:lang w:eastAsia="zh-CN"/>
        </w:rPr>
      </w:r>
      <w:r>
        <w:rPr>
          <w:rFonts w:ascii="Times New Roman" w:eastAsia="宋体" w:hAnsi="Times New Roman"/>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2</w:t>
      </w:r>
      <w:r w:rsidR="00184766" w:rsidRPr="000B5B27">
        <w:rPr>
          <w:rFonts w:ascii="Times New Roman" w:hAnsi="Times New Roman" w:hint="eastAsia"/>
          <w:b/>
        </w:rPr>
        <w:t>:</w:t>
      </w:r>
      <w:r w:rsidR="00184766">
        <w:rPr>
          <w:rFonts w:ascii="Times New Roman" w:hAnsi="Times New Roman"/>
          <w:b/>
        </w:rPr>
        <w:t xml:space="preserve"> Support flexible scheduling function from </w:t>
      </w:r>
      <w:proofErr w:type="spellStart"/>
      <w:r w:rsidR="00184766">
        <w:rPr>
          <w:rFonts w:ascii="Times New Roman" w:hAnsi="Times New Roman"/>
          <w:b/>
        </w:rPr>
        <w:t>Scell</w:t>
      </w:r>
      <w:proofErr w:type="spellEnd"/>
      <w:r w:rsidR="00184766">
        <w:rPr>
          <w:rFonts w:ascii="Times New Roman" w:hAnsi="Times New Roman"/>
          <w:b/>
        </w:rPr>
        <w:t>, including dynamic PDSCH/PUSCH scheduling and semi-static PDSCH/PUSCH activating/deactivating on P(S)cell</w:t>
      </w:r>
      <w:r w:rsidR="00184766" w:rsidRPr="000B5B27">
        <w:rPr>
          <w:rFonts w:ascii="Times New Roman" w:hAnsi="Times New Roman"/>
          <w:b/>
        </w:rPr>
        <w:t>.</w:t>
      </w:r>
      <w:r>
        <w:rPr>
          <w:rFonts w:ascii="Times New Roman" w:eastAsia="宋体" w:hAnsi="Times New Roman"/>
          <w:lang w:eastAsia="zh-CN"/>
        </w:rPr>
        <w:fldChar w:fldCharType="end"/>
      </w:r>
    </w:p>
    <w:p w14:paraId="51BC4513" w14:textId="28DF67D1" w:rsidR="006D16F2" w:rsidRDefault="006D16F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_Ref47370547 \h </w:instrText>
      </w:r>
      <w:r>
        <w:rPr>
          <w:rFonts w:ascii="Times New Roman" w:eastAsia="宋体" w:hAnsi="Times New Roman"/>
          <w:lang w:eastAsia="zh-CN"/>
        </w:rPr>
      </w:r>
      <w:r>
        <w:rPr>
          <w:rFonts w:ascii="Times New Roman" w:eastAsia="宋体" w:hAnsi="Times New Roman"/>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3</w:t>
      </w:r>
      <w:r w:rsidR="00184766" w:rsidRPr="000B5B27">
        <w:rPr>
          <w:rFonts w:ascii="Times New Roman" w:hAnsi="Times New Roman" w:hint="eastAsia"/>
          <w:b/>
        </w:rPr>
        <w:t>:</w:t>
      </w:r>
      <w:r w:rsidR="00184766">
        <w:rPr>
          <w:rFonts w:ascii="Times New Roman" w:hAnsi="Times New Roman"/>
          <w:b/>
        </w:rPr>
        <w:t xml:space="preserve"> Reuse cross-carrier scheduling framework in NR Rel-15 as well as the search space linkage rule to enable </w:t>
      </w:r>
      <w:proofErr w:type="spellStart"/>
      <w:r w:rsidR="00184766">
        <w:rPr>
          <w:rFonts w:ascii="Times New Roman" w:hAnsi="Times New Roman"/>
          <w:b/>
        </w:rPr>
        <w:t>Scell</w:t>
      </w:r>
      <w:proofErr w:type="spellEnd"/>
      <w:r w:rsidR="00184766">
        <w:rPr>
          <w:rFonts w:ascii="Times New Roman" w:hAnsi="Times New Roman"/>
          <w:b/>
        </w:rPr>
        <w:t xml:space="preserve"> scheduling P(S)cell</w:t>
      </w:r>
      <w:r w:rsidR="00184766" w:rsidRPr="000B5B27">
        <w:rPr>
          <w:rFonts w:ascii="Times New Roman" w:hAnsi="Times New Roman"/>
          <w:b/>
        </w:rPr>
        <w:t>.</w:t>
      </w:r>
      <w:r>
        <w:rPr>
          <w:rFonts w:ascii="Times New Roman" w:eastAsia="宋体" w:hAnsi="Times New Roman"/>
          <w:lang w:eastAsia="zh-CN"/>
        </w:rPr>
        <w:fldChar w:fldCharType="end"/>
      </w:r>
    </w:p>
    <w:p w14:paraId="0E8F6287" w14:textId="2D850773" w:rsidR="006D16F2" w:rsidRDefault="006D16F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_Ref54027373 \h </w:instrText>
      </w:r>
      <w:r>
        <w:rPr>
          <w:rFonts w:ascii="Times New Roman" w:eastAsia="宋体" w:hAnsi="Times New Roman"/>
          <w:lang w:eastAsia="zh-CN"/>
        </w:rPr>
      </w:r>
      <w:r>
        <w:rPr>
          <w:rFonts w:ascii="Times New Roman" w:eastAsia="宋体" w:hAnsi="Times New Roman"/>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4</w:t>
      </w:r>
      <w:r w:rsidR="00184766" w:rsidRPr="000B5B27">
        <w:rPr>
          <w:rFonts w:ascii="Times New Roman" w:hAnsi="Times New Roman" w:hint="eastAsia"/>
          <w:b/>
        </w:rPr>
        <w:t>:</w:t>
      </w:r>
      <w:r w:rsidR="00184766">
        <w:rPr>
          <w:rFonts w:ascii="Times New Roman" w:hAnsi="Times New Roman"/>
          <w:b/>
        </w:rPr>
        <w:t xml:space="preserve"> I</w:t>
      </w:r>
      <w:r w:rsidR="00184766" w:rsidRPr="00865E38">
        <w:rPr>
          <w:rFonts w:ascii="Times New Roman" w:hAnsi="Times New Roman"/>
          <w:b/>
        </w:rPr>
        <w:t xml:space="preserve">ndication of ‘other’ in </w:t>
      </w:r>
      <w:proofErr w:type="spellStart"/>
      <w:r w:rsidR="00184766" w:rsidRPr="00865E38">
        <w:rPr>
          <w:rFonts w:ascii="Times New Roman" w:hAnsi="Times New Roman"/>
          <w:b/>
          <w:i/>
        </w:rPr>
        <w:t>schedulingCellInfo</w:t>
      </w:r>
      <w:proofErr w:type="spellEnd"/>
      <w:r w:rsidR="00184766" w:rsidRPr="00865E38">
        <w:rPr>
          <w:rFonts w:ascii="Times New Roman" w:hAnsi="Times New Roman"/>
          <w:b/>
        </w:rPr>
        <w:t xml:space="preserve"> for P</w:t>
      </w:r>
      <w:r w:rsidR="00184766">
        <w:rPr>
          <w:rFonts w:ascii="Times New Roman" w:hAnsi="Times New Roman"/>
          <w:b/>
        </w:rPr>
        <w:t>(S)</w:t>
      </w:r>
      <w:r w:rsidR="00184766" w:rsidRPr="00865E38">
        <w:rPr>
          <w:rFonts w:ascii="Times New Roman" w:hAnsi="Times New Roman"/>
          <w:b/>
        </w:rPr>
        <w:t xml:space="preserve">cell means that it could be scheduled by itself and </w:t>
      </w:r>
      <w:r w:rsidR="00184766">
        <w:rPr>
          <w:rFonts w:ascii="Times New Roman" w:hAnsi="Times New Roman"/>
          <w:b/>
        </w:rPr>
        <w:t xml:space="preserve">another </w:t>
      </w:r>
      <w:proofErr w:type="spellStart"/>
      <w:r w:rsidR="00184766" w:rsidRPr="00865E38">
        <w:rPr>
          <w:rFonts w:ascii="Times New Roman" w:hAnsi="Times New Roman"/>
          <w:b/>
        </w:rPr>
        <w:t>Scell</w:t>
      </w:r>
      <w:proofErr w:type="spellEnd"/>
      <w:r w:rsidR="00184766" w:rsidRPr="00865E38">
        <w:rPr>
          <w:rFonts w:ascii="Times New Roman" w:hAnsi="Times New Roman"/>
          <w:b/>
        </w:rPr>
        <w:t xml:space="preserve"> jointly</w:t>
      </w:r>
      <w:r w:rsidR="00184766" w:rsidRPr="000B5B27">
        <w:rPr>
          <w:rFonts w:ascii="Times New Roman" w:hAnsi="Times New Roman"/>
          <w:b/>
        </w:rPr>
        <w:t>.</w:t>
      </w:r>
      <w:r>
        <w:rPr>
          <w:rFonts w:ascii="Times New Roman" w:eastAsia="宋体" w:hAnsi="Times New Roman"/>
          <w:lang w:eastAsia="zh-CN"/>
        </w:rPr>
        <w:fldChar w:fldCharType="end"/>
      </w:r>
    </w:p>
    <w:p w14:paraId="798CB9AD" w14:textId="2C4A9ED8" w:rsidR="006D16F2" w:rsidRDefault="006D16F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_Ref54016979 \h </w:instrText>
      </w:r>
      <w:r>
        <w:rPr>
          <w:rFonts w:ascii="Times New Roman" w:eastAsia="宋体" w:hAnsi="Times New Roman"/>
          <w:lang w:eastAsia="zh-CN"/>
        </w:rPr>
      </w:r>
      <w:r>
        <w:rPr>
          <w:rFonts w:ascii="Times New Roman" w:eastAsia="宋体" w:hAnsi="Times New Roman"/>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5</w:t>
      </w:r>
      <w:r w:rsidR="00184766" w:rsidRPr="000B5B27">
        <w:rPr>
          <w:rFonts w:ascii="Times New Roman" w:hAnsi="Times New Roman" w:hint="eastAsia"/>
          <w:b/>
        </w:rPr>
        <w:t>:</w:t>
      </w:r>
      <w:r w:rsidR="00184766">
        <w:rPr>
          <w:rFonts w:ascii="Times New Roman" w:hAnsi="Times New Roman"/>
          <w:b/>
        </w:rPr>
        <w:t xml:space="preserve"> When a </w:t>
      </w:r>
      <w:proofErr w:type="spellStart"/>
      <w:r w:rsidR="00184766">
        <w:rPr>
          <w:rFonts w:ascii="Times New Roman" w:hAnsi="Times New Roman"/>
          <w:b/>
        </w:rPr>
        <w:t>Scell</w:t>
      </w:r>
      <w:proofErr w:type="spellEnd"/>
      <w:r w:rsidR="00184766">
        <w:rPr>
          <w:rFonts w:ascii="Times New Roman" w:hAnsi="Times New Roman"/>
          <w:b/>
        </w:rPr>
        <w:t xml:space="preserve"> is configured to schedule a P(S)cell, UE monitors DCI 0_1/1_1/0_2/1_2 (if configured) scrambled by UE specific RNTI (if provided) in the</w:t>
      </w:r>
      <w:r w:rsidR="00184766" w:rsidRPr="0005781F">
        <w:rPr>
          <w:rFonts w:ascii="Times New Roman" w:hAnsi="Times New Roman"/>
          <w:b/>
        </w:rPr>
        <w:t xml:space="preserve"> </w:t>
      </w:r>
      <w:r w:rsidR="00184766" w:rsidRPr="0005781F">
        <w:rPr>
          <w:rFonts w:ascii="Times New Roman" w:eastAsia="宋体" w:hAnsi="Times New Roman"/>
          <w:b/>
          <w:szCs w:val="16"/>
          <w:lang w:eastAsia="zh-CN"/>
        </w:rPr>
        <w:t>configured USSs in active BWP of the S-</w:t>
      </w:r>
      <w:proofErr w:type="spellStart"/>
      <w:r w:rsidR="00184766" w:rsidRPr="0005781F">
        <w:rPr>
          <w:rFonts w:ascii="Times New Roman" w:eastAsia="宋体" w:hAnsi="Times New Roman"/>
          <w:b/>
          <w:szCs w:val="16"/>
          <w:lang w:eastAsia="zh-CN"/>
        </w:rPr>
        <w:t>Scell</w:t>
      </w:r>
      <w:proofErr w:type="spellEnd"/>
      <w:r w:rsidR="00184766" w:rsidRPr="0005781F">
        <w:rPr>
          <w:rFonts w:ascii="Times New Roman" w:eastAsia="宋体" w:hAnsi="Times New Roman"/>
          <w:b/>
          <w:szCs w:val="16"/>
          <w:lang w:eastAsia="zh-CN"/>
        </w:rPr>
        <w:t xml:space="preserve"> that ha</w:t>
      </w:r>
      <w:r w:rsidR="00184766">
        <w:rPr>
          <w:rFonts w:ascii="Times New Roman" w:eastAsia="宋体" w:hAnsi="Times New Roman"/>
          <w:b/>
          <w:szCs w:val="16"/>
          <w:lang w:eastAsia="zh-CN"/>
        </w:rPr>
        <w:t>ve</w:t>
      </w:r>
      <w:r w:rsidR="00184766" w:rsidRPr="0005781F">
        <w:rPr>
          <w:rFonts w:ascii="Times New Roman" w:eastAsia="宋体" w:hAnsi="Times New Roman"/>
          <w:b/>
          <w:szCs w:val="16"/>
          <w:lang w:eastAsia="zh-CN"/>
        </w:rPr>
        <w:t xml:space="preserve"> linked </w:t>
      </w:r>
      <w:r w:rsidR="00D36F79">
        <w:rPr>
          <w:rFonts w:ascii="Times New Roman" w:eastAsia="宋体" w:hAnsi="Times New Roman"/>
          <w:b/>
          <w:szCs w:val="16"/>
          <w:lang w:eastAsia="zh-CN"/>
        </w:rPr>
        <w:t>light</w:t>
      </w:r>
      <w:r w:rsidR="00184766" w:rsidRPr="0005781F">
        <w:rPr>
          <w:rFonts w:ascii="Times New Roman" w:eastAsia="宋体" w:hAnsi="Times New Roman"/>
          <w:b/>
          <w:szCs w:val="16"/>
          <w:lang w:eastAsia="zh-CN"/>
        </w:rPr>
        <w:t xml:space="preserve"> USSs in active BWP of the P(S)cell</w:t>
      </w:r>
      <w:r w:rsidR="00184766">
        <w:rPr>
          <w:rFonts w:ascii="Times New Roman" w:eastAsia="宋体" w:hAnsi="Times New Roman"/>
          <w:b/>
          <w:szCs w:val="16"/>
          <w:lang w:eastAsia="zh-CN"/>
        </w:rPr>
        <w:t xml:space="preserve"> (see more details in </w:t>
      </w:r>
      <w:r w:rsidR="00184766" w:rsidRPr="004A015F">
        <w:rPr>
          <w:rFonts w:ascii="Times New Roman" w:eastAsia="宋体" w:hAnsi="Times New Roman"/>
          <w:b/>
          <w:szCs w:val="16"/>
          <w:lang w:eastAsia="zh-CN"/>
        </w:rPr>
        <w:t xml:space="preserve">Table </w:t>
      </w:r>
      <w:r w:rsidR="00184766">
        <w:rPr>
          <w:rFonts w:ascii="Times New Roman" w:eastAsia="宋体" w:hAnsi="Times New Roman"/>
          <w:b/>
          <w:noProof/>
          <w:szCs w:val="16"/>
          <w:lang w:eastAsia="zh-CN"/>
        </w:rPr>
        <w:t>2</w:t>
      </w:r>
      <w:r w:rsidR="00184766">
        <w:rPr>
          <w:rFonts w:ascii="Times New Roman" w:eastAsia="宋体" w:hAnsi="Times New Roman"/>
          <w:b/>
          <w:szCs w:val="16"/>
          <w:lang w:eastAsia="zh-CN"/>
        </w:rPr>
        <w:t>).</w:t>
      </w:r>
      <w:r>
        <w:rPr>
          <w:rFonts w:ascii="Times New Roman" w:eastAsia="宋体" w:hAnsi="Times New Roman"/>
          <w:lang w:eastAsia="zh-CN"/>
        </w:rPr>
        <w:fldChar w:fldCharType="end"/>
      </w:r>
    </w:p>
    <w:p w14:paraId="0E24324F" w14:textId="0C65A3A4" w:rsidR="006D16F2" w:rsidRDefault="006D16F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_Ref54027382 \h </w:instrText>
      </w:r>
      <w:r>
        <w:rPr>
          <w:rFonts w:ascii="Times New Roman" w:eastAsia="宋体" w:hAnsi="Times New Roman"/>
          <w:lang w:eastAsia="zh-CN"/>
        </w:rPr>
      </w:r>
      <w:r>
        <w:rPr>
          <w:rFonts w:ascii="Times New Roman" w:eastAsia="宋体" w:hAnsi="Times New Roman"/>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6</w:t>
      </w:r>
      <w:r w:rsidR="00184766" w:rsidRPr="000B5B27">
        <w:rPr>
          <w:rFonts w:ascii="Times New Roman" w:hAnsi="Times New Roman" w:hint="eastAsia"/>
          <w:b/>
        </w:rPr>
        <w:t>:</w:t>
      </w:r>
      <w:r w:rsidR="00184766">
        <w:rPr>
          <w:rFonts w:ascii="Times New Roman" w:hAnsi="Times New Roman"/>
          <w:b/>
        </w:rPr>
        <w:t xml:space="preserve"> When a </w:t>
      </w:r>
      <w:proofErr w:type="spellStart"/>
      <w:r w:rsidR="00184766">
        <w:rPr>
          <w:rFonts w:ascii="Times New Roman" w:hAnsi="Times New Roman"/>
          <w:b/>
        </w:rPr>
        <w:t>Scell</w:t>
      </w:r>
      <w:proofErr w:type="spellEnd"/>
      <w:r w:rsidR="00184766">
        <w:rPr>
          <w:rFonts w:ascii="Times New Roman" w:hAnsi="Times New Roman"/>
          <w:b/>
        </w:rPr>
        <w:t xml:space="preserve"> is enabled to schedule a P(S)cell for a UE, </w:t>
      </w:r>
      <w:r w:rsidR="00184766" w:rsidRPr="00A17EE6">
        <w:rPr>
          <w:rFonts w:ascii="Times New Roman" w:hAnsi="Times New Roman"/>
          <w:b/>
        </w:rPr>
        <w:t xml:space="preserve">Type 0/0a/1/2 </w:t>
      </w:r>
      <w:r w:rsidR="00184766">
        <w:rPr>
          <w:rFonts w:ascii="Times New Roman" w:hAnsi="Times New Roman"/>
          <w:b/>
        </w:rPr>
        <w:t xml:space="preserve">common search spaces (CSSs) should remain in P(S)cell with complete SS configuration, where UE monitors PDCCH scrambled by SI-RNTI, </w:t>
      </w:r>
      <w:proofErr w:type="spellStart"/>
      <w:r w:rsidR="00184766">
        <w:rPr>
          <w:rFonts w:ascii="Times New Roman" w:hAnsi="Times New Roman"/>
          <w:b/>
        </w:rPr>
        <w:t>RA-RNTI</w:t>
      </w:r>
      <w:r w:rsidR="00184766">
        <w:rPr>
          <w:rFonts w:ascii="Times New Roman" w:hAnsi="Times New Roman"/>
          <w:b/>
        </w:rPr>
        <w:t>，</w:t>
      </w:r>
      <w:r w:rsidR="00184766" w:rsidRPr="001A59E1">
        <w:rPr>
          <w:rFonts w:ascii="Times New Roman" w:hAnsi="Times New Roman"/>
          <w:b/>
        </w:rPr>
        <w:t>MsgB-RNTI</w:t>
      </w:r>
      <w:proofErr w:type="spellEnd"/>
      <w:r w:rsidR="00184766" w:rsidRPr="001A59E1">
        <w:rPr>
          <w:rFonts w:ascii="Times New Roman" w:hAnsi="Times New Roman" w:hint="eastAsia"/>
          <w:b/>
        </w:rPr>
        <w:t>,</w:t>
      </w:r>
      <w:r w:rsidR="00184766" w:rsidRPr="001A59E1">
        <w:rPr>
          <w:rFonts w:ascii="Times New Roman" w:hAnsi="Times New Roman"/>
          <w:b/>
        </w:rPr>
        <w:t xml:space="preserve"> TC-RNTI</w:t>
      </w:r>
      <w:r w:rsidR="00184766">
        <w:rPr>
          <w:rFonts w:ascii="Times New Roman" w:hAnsi="Times New Roman"/>
          <w:b/>
        </w:rPr>
        <w:t xml:space="preserve"> or P-RNTI.</w:t>
      </w:r>
      <w:r>
        <w:rPr>
          <w:rFonts w:ascii="Times New Roman" w:eastAsia="宋体" w:hAnsi="Times New Roman"/>
          <w:lang w:eastAsia="zh-CN"/>
        </w:rPr>
        <w:fldChar w:fldCharType="end"/>
      </w:r>
    </w:p>
    <w:p w14:paraId="7F47471B" w14:textId="7111F419" w:rsidR="006D16F2" w:rsidRDefault="006D16F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_Ref54027388 \h </w:instrText>
      </w:r>
      <w:r>
        <w:rPr>
          <w:rFonts w:ascii="Times New Roman" w:eastAsia="宋体" w:hAnsi="Times New Roman"/>
          <w:lang w:eastAsia="zh-CN"/>
        </w:rPr>
      </w:r>
      <w:r>
        <w:rPr>
          <w:rFonts w:ascii="Times New Roman" w:eastAsia="宋体" w:hAnsi="Times New Roman"/>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7</w:t>
      </w:r>
      <w:r w:rsidR="00184766" w:rsidRPr="000B5B27">
        <w:rPr>
          <w:rFonts w:ascii="Times New Roman" w:hAnsi="Times New Roman" w:hint="eastAsia"/>
          <w:b/>
        </w:rPr>
        <w:t>:</w:t>
      </w:r>
      <w:r w:rsidR="00184766">
        <w:rPr>
          <w:rFonts w:ascii="Times New Roman" w:hAnsi="Times New Roman"/>
          <w:b/>
        </w:rPr>
        <w:t xml:space="preserve"> When a </w:t>
      </w:r>
      <w:proofErr w:type="spellStart"/>
      <w:r w:rsidR="00184766">
        <w:rPr>
          <w:rFonts w:ascii="Times New Roman" w:hAnsi="Times New Roman"/>
          <w:b/>
        </w:rPr>
        <w:t>Scell</w:t>
      </w:r>
      <w:proofErr w:type="spellEnd"/>
      <w:r w:rsidR="00184766">
        <w:rPr>
          <w:rFonts w:ascii="Times New Roman" w:hAnsi="Times New Roman"/>
          <w:b/>
        </w:rPr>
        <w:t xml:space="preserve"> is enabled to schedule a P(S)cell, connected UE needs to monitor DCI 0_0/1_0 scrambled by </w:t>
      </w:r>
      <w:r w:rsidR="00184766" w:rsidRPr="00546695">
        <w:rPr>
          <w:rFonts w:ascii="Times New Roman" w:hAnsi="Times New Roman"/>
          <w:b/>
        </w:rPr>
        <w:t>C-RNTI/MCS-C-RNTI/CS-RNTI</w:t>
      </w:r>
      <w:r w:rsidR="00184766">
        <w:rPr>
          <w:rFonts w:ascii="Times New Roman" w:hAnsi="Times New Roman"/>
          <w:b/>
        </w:rPr>
        <w:t xml:space="preserve"> (if provided) in </w:t>
      </w:r>
      <w:r w:rsidR="00184766" w:rsidRPr="00A17EE6">
        <w:rPr>
          <w:rFonts w:ascii="Times New Roman" w:hAnsi="Times New Roman"/>
          <w:b/>
        </w:rPr>
        <w:t>Type 0/0a/1/2</w:t>
      </w:r>
      <w:r w:rsidR="00184766">
        <w:rPr>
          <w:rFonts w:ascii="Times New Roman" w:hAnsi="Times New Roman"/>
          <w:b/>
        </w:rPr>
        <w:t xml:space="preserve"> CSS of P(S)cell for self-scheduling.</w:t>
      </w:r>
      <w:r>
        <w:rPr>
          <w:rFonts w:ascii="Times New Roman" w:eastAsia="宋体" w:hAnsi="Times New Roman"/>
          <w:lang w:eastAsia="zh-CN"/>
        </w:rPr>
        <w:fldChar w:fldCharType="end"/>
      </w:r>
    </w:p>
    <w:p w14:paraId="79922350" w14:textId="4570DB8F" w:rsidR="006D16F2" w:rsidRDefault="006D16F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_Ref54027393 \h </w:instrText>
      </w:r>
      <w:r>
        <w:rPr>
          <w:rFonts w:ascii="Times New Roman" w:eastAsia="宋体" w:hAnsi="Times New Roman"/>
          <w:lang w:eastAsia="zh-CN"/>
        </w:rPr>
      </w:r>
      <w:r>
        <w:rPr>
          <w:rFonts w:ascii="Times New Roman" w:eastAsia="宋体" w:hAnsi="Times New Roman"/>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8</w:t>
      </w:r>
      <w:r w:rsidR="00184766" w:rsidRPr="000B5B27">
        <w:rPr>
          <w:rFonts w:ascii="Times New Roman" w:hAnsi="Times New Roman" w:hint="eastAsia"/>
          <w:b/>
        </w:rPr>
        <w:t>:</w:t>
      </w:r>
      <w:r w:rsidR="00184766">
        <w:rPr>
          <w:rFonts w:ascii="Times New Roman" w:hAnsi="Times New Roman"/>
          <w:b/>
        </w:rPr>
        <w:t xml:space="preserve"> When a </w:t>
      </w:r>
      <w:proofErr w:type="spellStart"/>
      <w:r w:rsidR="00184766">
        <w:rPr>
          <w:rFonts w:ascii="Times New Roman" w:hAnsi="Times New Roman"/>
          <w:b/>
        </w:rPr>
        <w:t>Scell</w:t>
      </w:r>
      <w:proofErr w:type="spellEnd"/>
      <w:r w:rsidR="00184766">
        <w:rPr>
          <w:rFonts w:ascii="Times New Roman" w:hAnsi="Times New Roman"/>
          <w:b/>
        </w:rPr>
        <w:t xml:space="preserve"> is enabled to schedule a P(S)cell, UE monitors PDCCH in Type 3 CSS of P(S)cell (if configured) as the same as NR Rel-15/16.</w:t>
      </w:r>
      <w:r>
        <w:rPr>
          <w:rFonts w:ascii="Times New Roman" w:eastAsia="宋体" w:hAnsi="Times New Roman"/>
          <w:lang w:eastAsia="zh-CN"/>
        </w:rPr>
        <w:fldChar w:fldCharType="end"/>
      </w:r>
    </w:p>
    <w:p w14:paraId="5379CE82" w14:textId="0542B983" w:rsidR="006D16F2" w:rsidRDefault="006D16F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_Ref54027397 \h </w:instrText>
      </w:r>
      <w:r>
        <w:rPr>
          <w:rFonts w:ascii="Times New Roman" w:eastAsia="宋体" w:hAnsi="Times New Roman"/>
          <w:lang w:eastAsia="zh-CN"/>
        </w:rPr>
      </w:r>
      <w:r>
        <w:rPr>
          <w:rFonts w:ascii="Times New Roman" w:eastAsia="宋体" w:hAnsi="Times New Roman"/>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9</w:t>
      </w:r>
      <w:r w:rsidR="00184766" w:rsidRPr="000B5B27">
        <w:rPr>
          <w:rFonts w:ascii="Times New Roman" w:hAnsi="Times New Roman" w:hint="eastAsia"/>
          <w:b/>
        </w:rPr>
        <w:t>:</w:t>
      </w:r>
      <w:r w:rsidR="00184766">
        <w:rPr>
          <w:rFonts w:ascii="Times New Roman" w:hAnsi="Times New Roman"/>
          <w:b/>
        </w:rPr>
        <w:t xml:space="preserve"> When a </w:t>
      </w:r>
      <w:proofErr w:type="spellStart"/>
      <w:r w:rsidR="00184766">
        <w:rPr>
          <w:rFonts w:ascii="Times New Roman" w:hAnsi="Times New Roman"/>
          <w:b/>
        </w:rPr>
        <w:t>Scell</w:t>
      </w:r>
      <w:proofErr w:type="spellEnd"/>
      <w:r w:rsidR="00184766">
        <w:rPr>
          <w:rFonts w:ascii="Times New Roman" w:hAnsi="Times New Roman"/>
          <w:b/>
        </w:rPr>
        <w:t xml:space="preserve"> is enabled to schedule a P(S)cell, UE is not configured with complete USS in P(S)cell for self-scheduling.</w:t>
      </w:r>
      <w:r>
        <w:rPr>
          <w:rFonts w:ascii="Times New Roman" w:eastAsia="宋体" w:hAnsi="Times New Roman"/>
          <w:lang w:eastAsia="zh-CN"/>
        </w:rPr>
        <w:fldChar w:fldCharType="end"/>
      </w:r>
    </w:p>
    <w:p w14:paraId="147FE7D2" w14:textId="273D5A77" w:rsidR="006D16F2" w:rsidRDefault="006D16F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_Ref54027404 \h </w:instrText>
      </w:r>
      <w:r>
        <w:rPr>
          <w:rFonts w:ascii="Times New Roman" w:eastAsia="宋体" w:hAnsi="Times New Roman"/>
          <w:lang w:eastAsia="zh-CN"/>
        </w:rPr>
      </w:r>
      <w:r>
        <w:rPr>
          <w:rFonts w:ascii="Times New Roman" w:eastAsia="宋体" w:hAnsi="Times New Roman"/>
          <w:lang w:eastAsia="zh-CN"/>
        </w:rPr>
        <w:fldChar w:fldCharType="separate"/>
      </w:r>
      <w:r w:rsidR="00184766" w:rsidRPr="000B5B27">
        <w:rPr>
          <w:rFonts w:ascii="Times New Roman" w:hAnsi="Times New Roman"/>
          <w:b/>
        </w:rPr>
        <w:t xml:space="preserve">Proposal </w:t>
      </w:r>
      <w:r w:rsidR="00184766">
        <w:rPr>
          <w:rFonts w:ascii="Times New Roman" w:hAnsi="Times New Roman"/>
          <w:b/>
          <w:noProof/>
        </w:rPr>
        <w:t>10</w:t>
      </w:r>
      <w:r w:rsidR="00184766" w:rsidRPr="000B5B27">
        <w:rPr>
          <w:rFonts w:ascii="Times New Roman" w:hAnsi="Times New Roman" w:hint="eastAsia"/>
          <w:b/>
        </w:rPr>
        <w:t>:</w:t>
      </w:r>
      <w:r w:rsidR="00184766">
        <w:rPr>
          <w:rFonts w:ascii="Times New Roman" w:hAnsi="Times New Roman"/>
          <w:b/>
        </w:rPr>
        <w:t xml:space="preserve"> When a </w:t>
      </w:r>
      <w:proofErr w:type="spellStart"/>
      <w:r w:rsidR="00184766">
        <w:rPr>
          <w:rFonts w:ascii="Times New Roman" w:hAnsi="Times New Roman"/>
          <w:b/>
        </w:rPr>
        <w:t>Scell</w:t>
      </w:r>
      <w:proofErr w:type="spellEnd"/>
      <w:r w:rsidR="00184766">
        <w:rPr>
          <w:rFonts w:ascii="Times New Roman" w:hAnsi="Times New Roman"/>
          <w:b/>
        </w:rPr>
        <w:t xml:space="preserve"> is enabled to schedule a P(S)cell and </w:t>
      </w:r>
      <w:r w:rsidR="00184766" w:rsidRPr="00371DFB">
        <w:rPr>
          <w:rFonts w:ascii="Times New Roman" w:hAnsi="Times New Roman"/>
          <w:b/>
        </w:rPr>
        <w:t xml:space="preserve">the total number of cells is less than or equal to </w:t>
      </w:r>
      <m:oMath>
        <m:sSubSup>
          <m:sSubSupPr>
            <m:ctrlPr>
              <w:rPr>
                <w:rFonts w:ascii="Cambria Math" w:hAnsi="Cambria Math"/>
                <w:b/>
              </w:rPr>
            </m:ctrlPr>
          </m:sSubSupPr>
          <m:e>
            <m:r>
              <m:rPr>
                <m:sty m:val="p"/>
              </m:rPr>
              <w:rPr>
                <w:rFonts w:ascii="Cambria Math" w:hAnsi="Cambria Math"/>
              </w:rPr>
              <m:t>N</m:t>
            </m:r>
          </m:e>
          <m:sub>
            <m:r>
              <m:rPr>
                <m:sty m:val="p"/>
              </m:rPr>
              <w:rPr>
                <w:rFonts w:ascii="Cambria Math" w:hAnsi="Cambria Math"/>
              </w:rPr>
              <m:t>cells</m:t>
            </m:r>
          </m:sub>
          <m:sup>
            <m:r>
              <m:rPr>
                <m:sty m:val="p"/>
              </m:rPr>
              <w:rPr>
                <w:rFonts w:ascii="Cambria Math" w:hAnsi="Cambria Math"/>
              </w:rPr>
              <m:t>Cap</m:t>
            </m:r>
          </m:sup>
        </m:sSubSup>
      </m:oMath>
      <w:r w:rsidR="00184766">
        <w:rPr>
          <w:rFonts w:ascii="Times New Roman" w:hAnsi="Times New Roman"/>
          <w:b/>
        </w:rPr>
        <w:t>, how to set the limit value for BD/CCE of (</w:t>
      </w:r>
      <w:r w:rsidR="003C7C7A">
        <w:rPr>
          <w:rFonts w:ascii="Times New Roman" w:hAnsi="Times New Roman"/>
          <w:b/>
        </w:rPr>
        <w:t>P(S)cell</w:t>
      </w:r>
      <w:r w:rsidR="00184766">
        <w:rPr>
          <w:rFonts w:ascii="Times New Roman" w:hAnsi="Times New Roman"/>
          <w:b/>
        </w:rPr>
        <w:t xml:space="preserve">, </w:t>
      </w:r>
      <w:r w:rsidR="003C7C7A">
        <w:rPr>
          <w:rFonts w:ascii="Times New Roman" w:hAnsi="Times New Roman"/>
          <w:b/>
        </w:rPr>
        <w:t>P(S)cell</w:t>
      </w:r>
      <w:r w:rsidR="00184766">
        <w:rPr>
          <w:rFonts w:ascii="Times New Roman" w:hAnsi="Times New Roman"/>
          <w:b/>
        </w:rPr>
        <w:t>) and</w:t>
      </w:r>
      <w:r w:rsidR="00184766" w:rsidRPr="00371DFB">
        <w:rPr>
          <w:rFonts w:ascii="Times New Roman" w:hAnsi="Times New Roman"/>
          <w:b/>
        </w:rPr>
        <w:t xml:space="preserve"> (</w:t>
      </w:r>
      <w:proofErr w:type="spellStart"/>
      <w:r w:rsidR="00184766" w:rsidRPr="00371DFB">
        <w:rPr>
          <w:rFonts w:ascii="Times New Roman" w:hAnsi="Times New Roman"/>
          <w:b/>
        </w:rPr>
        <w:t>Scell</w:t>
      </w:r>
      <w:proofErr w:type="spellEnd"/>
      <w:r w:rsidR="00184766" w:rsidRPr="00371DFB">
        <w:rPr>
          <w:rFonts w:ascii="Times New Roman" w:hAnsi="Times New Roman"/>
          <w:b/>
        </w:rPr>
        <w:t xml:space="preserve">, </w:t>
      </w:r>
      <w:r w:rsidR="003C7C7A">
        <w:rPr>
          <w:rFonts w:ascii="Times New Roman" w:hAnsi="Times New Roman"/>
          <w:b/>
        </w:rPr>
        <w:t>P(S)cell</w:t>
      </w:r>
      <w:r w:rsidR="00184766" w:rsidRPr="00371DFB">
        <w:rPr>
          <w:rFonts w:ascii="Times New Roman" w:hAnsi="Times New Roman"/>
          <w:b/>
        </w:rPr>
        <w:t>)</w:t>
      </w:r>
      <w:r w:rsidR="00184766">
        <w:rPr>
          <w:rFonts w:ascii="Times New Roman" w:hAnsi="Times New Roman"/>
          <w:b/>
        </w:rPr>
        <w:t xml:space="preserve"> pair should be defined.</w:t>
      </w:r>
      <w:r>
        <w:rPr>
          <w:rFonts w:ascii="Times New Roman" w:eastAsia="宋体" w:hAnsi="Times New Roman"/>
          <w:lang w:eastAsia="zh-CN"/>
        </w:rPr>
        <w:fldChar w:fldCharType="end"/>
      </w:r>
    </w:p>
    <w:p w14:paraId="0C74F50C" w14:textId="103D43A6" w:rsidR="00184766" w:rsidRDefault="0018476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_Ref54079859 \h </w:instrText>
      </w:r>
      <w:r>
        <w:rPr>
          <w:rFonts w:ascii="Times New Roman" w:eastAsia="宋体" w:hAnsi="Times New Roman"/>
          <w:lang w:eastAsia="zh-CN"/>
        </w:rPr>
      </w:r>
      <w:r>
        <w:rPr>
          <w:rFonts w:ascii="Times New Roman" w:eastAsia="宋体" w:hAnsi="Times New Roman"/>
          <w:lang w:eastAsia="zh-CN"/>
        </w:rPr>
        <w:fldChar w:fldCharType="separate"/>
      </w:r>
      <w:r w:rsidRPr="000B5B27">
        <w:rPr>
          <w:rFonts w:ascii="Times New Roman" w:hAnsi="Times New Roman"/>
          <w:b/>
        </w:rPr>
        <w:t xml:space="preserve">Proposal </w:t>
      </w:r>
      <w:r>
        <w:rPr>
          <w:rFonts w:ascii="Times New Roman" w:hAnsi="Times New Roman"/>
          <w:b/>
          <w:noProof/>
        </w:rPr>
        <w:t>11</w:t>
      </w:r>
      <w:r w:rsidRPr="000B5B27">
        <w:rPr>
          <w:rFonts w:ascii="Times New Roman" w:hAnsi="Times New Roman" w:hint="eastAsia"/>
          <w:b/>
        </w:rPr>
        <w:t>:</w:t>
      </w:r>
      <w:r>
        <w:rPr>
          <w:rFonts w:ascii="Times New Roman" w:hAnsi="Times New Roman"/>
          <w:b/>
        </w:rPr>
        <w:t xml:space="preserve"> When a </w:t>
      </w:r>
      <w:proofErr w:type="spellStart"/>
      <w:r>
        <w:rPr>
          <w:rFonts w:ascii="Times New Roman" w:hAnsi="Times New Roman"/>
          <w:b/>
        </w:rPr>
        <w:t>Scell</w:t>
      </w:r>
      <w:proofErr w:type="spellEnd"/>
      <w:r>
        <w:rPr>
          <w:rFonts w:ascii="Times New Roman" w:hAnsi="Times New Roman"/>
          <w:b/>
        </w:rPr>
        <w:t xml:space="preserve"> is enabled to schedule a P(S)cell and </w:t>
      </w:r>
      <w:r w:rsidRPr="00371DFB">
        <w:rPr>
          <w:rFonts w:ascii="Times New Roman" w:hAnsi="Times New Roman"/>
          <w:b/>
        </w:rPr>
        <w:t xml:space="preserve">the total number of cells is </w:t>
      </w:r>
      <w:r>
        <w:rPr>
          <w:rFonts w:ascii="Times New Roman" w:hAnsi="Times New Roman"/>
          <w:b/>
        </w:rPr>
        <w:t>larger than</w:t>
      </w:r>
      <w:r w:rsidRPr="00371DFB">
        <w:rPr>
          <w:rFonts w:ascii="Times New Roman" w:hAnsi="Times New Roman"/>
          <w:b/>
        </w:rPr>
        <w:t xml:space="preserve"> </w:t>
      </w:r>
      <m:oMath>
        <m:sSubSup>
          <m:sSubSupPr>
            <m:ctrlPr>
              <w:rPr>
                <w:rFonts w:ascii="Cambria Math" w:hAnsi="Cambria Math"/>
                <w:b/>
              </w:rPr>
            </m:ctrlPr>
          </m:sSubSupPr>
          <m:e>
            <m:r>
              <m:rPr>
                <m:sty m:val="p"/>
              </m:rPr>
              <w:rPr>
                <w:rFonts w:ascii="Cambria Math" w:hAnsi="Cambria Math"/>
              </w:rPr>
              <m:t>N</m:t>
            </m:r>
          </m:e>
          <m:sub>
            <m:r>
              <m:rPr>
                <m:sty m:val="p"/>
              </m:rPr>
              <w:rPr>
                <w:rFonts w:ascii="Cambria Math" w:hAnsi="Cambria Math"/>
              </w:rPr>
              <m:t>cells</m:t>
            </m:r>
          </m:sub>
          <m:sup>
            <m:r>
              <m:rPr>
                <m:sty m:val="p"/>
              </m:rPr>
              <w:rPr>
                <w:rFonts w:ascii="Cambria Math" w:hAnsi="Cambria Math"/>
              </w:rPr>
              <m:t>Cap</m:t>
            </m:r>
          </m:sup>
        </m:sSubSup>
      </m:oMath>
      <w:r>
        <w:rPr>
          <w:rFonts w:ascii="Times New Roman" w:hAnsi="Times New Roman"/>
          <w:b/>
        </w:rPr>
        <w:t>, how to calculate the total limit for scheduling cells and set the limit value for BD/CCE of (</w:t>
      </w:r>
      <w:r w:rsidR="003C7C7A">
        <w:rPr>
          <w:rFonts w:ascii="Times New Roman" w:hAnsi="Times New Roman"/>
          <w:b/>
        </w:rPr>
        <w:t>P(S)cell</w:t>
      </w:r>
      <w:r>
        <w:rPr>
          <w:rFonts w:ascii="Times New Roman" w:hAnsi="Times New Roman"/>
          <w:b/>
        </w:rPr>
        <w:t xml:space="preserve">, </w:t>
      </w:r>
      <w:r w:rsidR="003C7C7A">
        <w:rPr>
          <w:rFonts w:ascii="Times New Roman" w:hAnsi="Times New Roman"/>
          <w:b/>
        </w:rPr>
        <w:t>P(S)cell</w:t>
      </w:r>
      <w:r>
        <w:rPr>
          <w:rFonts w:ascii="Times New Roman" w:hAnsi="Times New Roman"/>
          <w:b/>
        </w:rPr>
        <w:t>) and</w:t>
      </w:r>
      <w:r w:rsidRPr="00371DFB">
        <w:rPr>
          <w:rFonts w:ascii="Times New Roman" w:hAnsi="Times New Roman"/>
          <w:b/>
        </w:rPr>
        <w:t xml:space="preserve"> (</w:t>
      </w:r>
      <w:proofErr w:type="spellStart"/>
      <w:r w:rsidRPr="00371DFB">
        <w:rPr>
          <w:rFonts w:ascii="Times New Roman" w:hAnsi="Times New Roman"/>
          <w:b/>
        </w:rPr>
        <w:t>Scell</w:t>
      </w:r>
      <w:proofErr w:type="spellEnd"/>
      <w:r w:rsidRPr="00371DFB">
        <w:rPr>
          <w:rFonts w:ascii="Times New Roman" w:hAnsi="Times New Roman"/>
          <w:b/>
        </w:rPr>
        <w:t xml:space="preserve">, </w:t>
      </w:r>
      <w:r w:rsidR="003C7C7A">
        <w:rPr>
          <w:rFonts w:ascii="Times New Roman" w:hAnsi="Times New Roman"/>
          <w:b/>
        </w:rPr>
        <w:t>P(S)cell</w:t>
      </w:r>
      <w:r w:rsidRPr="00371DFB">
        <w:rPr>
          <w:rFonts w:ascii="Times New Roman" w:hAnsi="Times New Roman"/>
          <w:b/>
        </w:rPr>
        <w:t>)</w:t>
      </w:r>
      <w:r>
        <w:rPr>
          <w:rFonts w:ascii="Times New Roman" w:hAnsi="Times New Roman"/>
          <w:b/>
        </w:rPr>
        <w:t xml:space="preserve"> pair should be defined.</w:t>
      </w:r>
      <w:r>
        <w:rPr>
          <w:rFonts w:ascii="Times New Roman" w:eastAsia="宋体" w:hAnsi="Times New Roman"/>
          <w:lang w:eastAsia="zh-CN"/>
        </w:rPr>
        <w:fldChar w:fldCharType="end"/>
      </w:r>
    </w:p>
    <w:p w14:paraId="3AB4E74B" w14:textId="4692491D" w:rsidR="00184766" w:rsidRDefault="0018476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_Ref54079864 \h </w:instrText>
      </w:r>
      <w:r>
        <w:rPr>
          <w:rFonts w:ascii="Times New Roman" w:eastAsia="宋体" w:hAnsi="Times New Roman"/>
          <w:lang w:eastAsia="zh-CN"/>
        </w:rPr>
      </w:r>
      <w:r>
        <w:rPr>
          <w:rFonts w:ascii="Times New Roman" w:eastAsia="宋体" w:hAnsi="Times New Roman"/>
          <w:lang w:eastAsia="zh-CN"/>
        </w:rPr>
        <w:fldChar w:fldCharType="separate"/>
      </w:r>
      <w:r w:rsidRPr="000B5B27">
        <w:rPr>
          <w:rFonts w:ascii="Times New Roman" w:hAnsi="Times New Roman"/>
          <w:b/>
        </w:rPr>
        <w:t xml:space="preserve">Proposal </w:t>
      </w:r>
      <w:r>
        <w:rPr>
          <w:rFonts w:ascii="Times New Roman" w:hAnsi="Times New Roman"/>
          <w:b/>
          <w:noProof/>
        </w:rPr>
        <w:t>12</w:t>
      </w:r>
      <w:r w:rsidRPr="000B5B27">
        <w:rPr>
          <w:rFonts w:ascii="Times New Roman" w:hAnsi="Times New Roman" w:hint="eastAsia"/>
          <w:b/>
        </w:rPr>
        <w:t>:</w:t>
      </w:r>
      <w:r>
        <w:rPr>
          <w:rFonts w:ascii="Times New Roman" w:hAnsi="Times New Roman"/>
          <w:b/>
        </w:rPr>
        <w:t xml:space="preserve"> S-</w:t>
      </w:r>
      <w:proofErr w:type="spellStart"/>
      <w:r>
        <w:rPr>
          <w:rFonts w:ascii="Times New Roman" w:hAnsi="Times New Roman"/>
          <w:b/>
        </w:rPr>
        <w:t>Scell</w:t>
      </w:r>
      <w:proofErr w:type="spellEnd"/>
      <w:r>
        <w:rPr>
          <w:rFonts w:ascii="Times New Roman" w:hAnsi="Times New Roman"/>
          <w:b/>
        </w:rPr>
        <w:t xml:space="preserve"> should support BD/CCE overbooking and the design should be discussed when BD/CCE budget is defined.</w:t>
      </w:r>
      <w:r>
        <w:rPr>
          <w:rFonts w:ascii="Times New Roman" w:eastAsia="宋体" w:hAnsi="Times New Roman"/>
          <w:lang w:eastAsia="zh-CN"/>
        </w:rPr>
        <w:fldChar w:fldCharType="end"/>
      </w:r>
    </w:p>
    <w:p w14:paraId="43434A8F" w14:textId="0790334F" w:rsidR="00615D64" w:rsidRDefault="0018476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_Ref54079871 \h </w:instrText>
      </w:r>
      <w:r>
        <w:rPr>
          <w:rFonts w:ascii="Times New Roman" w:eastAsia="宋体" w:hAnsi="Times New Roman"/>
          <w:lang w:eastAsia="zh-CN"/>
        </w:rPr>
      </w:r>
      <w:r>
        <w:rPr>
          <w:rFonts w:ascii="Times New Roman" w:eastAsia="宋体" w:hAnsi="Times New Roman"/>
          <w:lang w:eastAsia="zh-CN"/>
        </w:rPr>
        <w:fldChar w:fldCharType="separate"/>
      </w:r>
      <w:r w:rsidRPr="000B5B27">
        <w:rPr>
          <w:rFonts w:ascii="Times New Roman" w:hAnsi="Times New Roman"/>
          <w:b/>
        </w:rPr>
        <w:t xml:space="preserve">Proposal </w:t>
      </w:r>
      <w:r>
        <w:rPr>
          <w:rFonts w:ascii="Times New Roman" w:hAnsi="Times New Roman"/>
          <w:b/>
          <w:noProof/>
        </w:rPr>
        <w:t>13</w:t>
      </w:r>
      <w:r w:rsidRPr="000B5B27">
        <w:rPr>
          <w:rFonts w:ascii="Times New Roman" w:hAnsi="Times New Roman" w:hint="eastAsia"/>
          <w:b/>
        </w:rPr>
        <w:t>:</w:t>
      </w:r>
      <w:r>
        <w:rPr>
          <w:rFonts w:ascii="Times New Roman" w:hAnsi="Times New Roman"/>
          <w:b/>
        </w:rPr>
        <w:t xml:space="preserve"> Whether to allow S-</w:t>
      </w:r>
      <w:proofErr w:type="spellStart"/>
      <w:r>
        <w:rPr>
          <w:rFonts w:ascii="Times New Roman" w:hAnsi="Times New Roman"/>
          <w:b/>
        </w:rPr>
        <w:t>Scell</w:t>
      </w:r>
      <w:proofErr w:type="spellEnd"/>
      <w:r>
        <w:rPr>
          <w:rFonts w:ascii="Times New Roman" w:hAnsi="Times New Roman"/>
          <w:b/>
        </w:rPr>
        <w:t xml:space="preserve"> deactivation/dormancy or how to define related UE behavior when S-</w:t>
      </w:r>
      <w:proofErr w:type="spellStart"/>
      <w:r>
        <w:rPr>
          <w:rFonts w:ascii="Times New Roman" w:hAnsi="Times New Roman"/>
          <w:b/>
        </w:rPr>
        <w:t>Scell</w:t>
      </w:r>
      <w:proofErr w:type="spellEnd"/>
      <w:r>
        <w:rPr>
          <w:rFonts w:ascii="Times New Roman" w:hAnsi="Times New Roman"/>
          <w:b/>
        </w:rPr>
        <w:t xml:space="preserve"> becomes deactivated/dormant should be considered.</w:t>
      </w:r>
      <w:r>
        <w:rPr>
          <w:rFonts w:ascii="Times New Roman" w:eastAsia="宋体" w:hAnsi="Times New Roman"/>
          <w:lang w:eastAsia="zh-CN"/>
        </w:rPr>
        <w:fldChar w:fldCharType="end"/>
      </w:r>
    </w:p>
    <w:p w14:paraId="420D0BA1" w14:textId="74A16FD3" w:rsidR="00615D64" w:rsidRDefault="00615D6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_Ref54085632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0B5B27">
        <w:rPr>
          <w:rFonts w:ascii="Times New Roman" w:hAnsi="Times New Roman"/>
          <w:b/>
        </w:rPr>
        <w:t xml:space="preserve">Proposal </w:t>
      </w:r>
      <w:r>
        <w:rPr>
          <w:rFonts w:ascii="Times New Roman" w:hAnsi="Times New Roman"/>
          <w:b/>
          <w:noProof/>
        </w:rPr>
        <w:t>14</w:t>
      </w:r>
      <w:r w:rsidRPr="000B5B27">
        <w:rPr>
          <w:rFonts w:ascii="Times New Roman" w:hAnsi="Times New Roman" w:hint="eastAsia"/>
          <w:b/>
        </w:rPr>
        <w:t>:</w:t>
      </w:r>
      <w:r>
        <w:rPr>
          <w:rFonts w:ascii="Times New Roman" w:hAnsi="Times New Roman"/>
          <w:b/>
        </w:rPr>
        <w:t xml:space="preserve"> Whether to allow dormancy indication in S-</w:t>
      </w:r>
      <w:proofErr w:type="spellStart"/>
      <w:r>
        <w:rPr>
          <w:rFonts w:ascii="Times New Roman" w:hAnsi="Times New Roman"/>
          <w:b/>
        </w:rPr>
        <w:t>Scell</w:t>
      </w:r>
      <w:proofErr w:type="spellEnd"/>
      <w:r>
        <w:rPr>
          <w:rFonts w:ascii="Times New Roman" w:hAnsi="Times New Roman"/>
          <w:b/>
        </w:rPr>
        <w:t xml:space="preserve"> when it is configured to schedule P(S)cell should be discussed.</w:t>
      </w:r>
      <w:r>
        <w:rPr>
          <w:rFonts w:ascii="Times New Roman" w:eastAsia="宋体" w:hAnsi="Times New Roman"/>
          <w:lang w:eastAsia="zh-CN"/>
        </w:rPr>
        <w:fldChar w:fldCharType="end"/>
      </w:r>
    </w:p>
    <w:p w14:paraId="4F3D010F"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25E6DF8" w14:textId="7B67E608" w:rsidR="00C560CA" w:rsidRDefault="0029774C" w:rsidP="00090C83">
      <w:pPr>
        <w:pStyle w:val="a0"/>
        <w:numPr>
          <w:ilvl w:val="0"/>
          <w:numId w:val="15"/>
        </w:numPr>
        <w:rPr>
          <w:rFonts w:ascii="Times New Roman" w:eastAsia="宋体" w:hAnsi="Times New Roman"/>
          <w:lang w:eastAsia="zh-CN"/>
        </w:rPr>
      </w:pPr>
      <w:bookmarkStart w:id="37" w:name="_Ref47017740"/>
      <w:r>
        <w:rPr>
          <w:rFonts w:ascii="Times New Roman" w:eastAsia="宋体" w:hAnsi="Times New Roman"/>
          <w:lang w:eastAsia="zh-CN"/>
        </w:rPr>
        <w:t>RP-193260</w:t>
      </w:r>
      <w:r w:rsidR="00090C83">
        <w:rPr>
          <w:rFonts w:ascii="Times New Roman" w:eastAsia="宋体" w:hAnsi="Times New Roman"/>
          <w:lang w:eastAsia="zh-CN"/>
        </w:rPr>
        <w:t xml:space="preserve">, </w:t>
      </w:r>
      <w:bookmarkEnd w:id="37"/>
      <w:r w:rsidR="006D0755" w:rsidRPr="006D0755">
        <w:rPr>
          <w:rFonts w:ascii="Times New Roman" w:eastAsia="宋体" w:hAnsi="Times New Roman"/>
          <w:lang w:eastAsia="zh-CN"/>
        </w:rPr>
        <w:t>“New WID on NR Dynamic spectrum sharing (DSS)” , Ericsson, RAN #86, Dec 2019.</w:t>
      </w:r>
    </w:p>
    <w:p w14:paraId="0EBA0B33" w14:textId="23306AED" w:rsidR="00371DFB" w:rsidRDefault="00AB55F6" w:rsidP="00371DFB">
      <w:pPr>
        <w:pStyle w:val="a0"/>
        <w:numPr>
          <w:ilvl w:val="0"/>
          <w:numId w:val="15"/>
        </w:numPr>
        <w:rPr>
          <w:rFonts w:ascii="Times New Roman" w:eastAsia="宋体" w:hAnsi="Times New Roman"/>
          <w:lang w:eastAsia="zh-CN"/>
        </w:rPr>
      </w:pPr>
      <w:bookmarkStart w:id="38" w:name="_Ref53393056"/>
      <w:r>
        <w:rPr>
          <w:rFonts w:ascii="Times New Roman" w:eastAsia="宋体" w:hAnsi="Times New Roman" w:hint="eastAsia"/>
          <w:lang w:eastAsia="zh-CN"/>
        </w:rPr>
        <w:lastRenderedPageBreak/>
        <w:t>C</w:t>
      </w:r>
      <w:r>
        <w:rPr>
          <w:rFonts w:ascii="Times New Roman" w:eastAsia="宋体" w:hAnsi="Times New Roman"/>
          <w:lang w:eastAsia="zh-CN"/>
        </w:rPr>
        <w:t xml:space="preserve">hairman notes, RAN1#102-e, </w:t>
      </w:r>
      <w:r w:rsidRPr="00FD51C7">
        <w:rPr>
          <w:rFonts w:ascii="Times New Roman" w:eastAsia="宋体" w:hAnsi="Times New Roman"/>
          <w:lang w:eastAsia="zh-CN"/>
        </w:rPr>
        <w:t>August 17th – 28th, 2020</w:t>
      </w:r>
      <w:r>
        <w:rPr>
          <w:rFonts w:ascii="Times New Roman" w:eastAsia="宋体" w:hAnsi="Times New Roman"/>
          <w:lang w:eastAsia="zh-CN"/>
        </w:rPr>
        <w:t>.</w:t>
      </w:r>
      <w:bookmarkEnd w:id="38"/>
    </w:p>
    <w:p w14:paraId="67597468" w14:textId="2AF578AF" w:rsidR="00F64E44" w:rsidRPr="002C184D" w:rsidRDefault="00B379E9" w:rsidP="0057487C">
      <w:pPr>
        <w:pStyle w:val="a0"/>
        <w:numPr>
          <w:ilvl w:val="0"/>
          <w:numId w:val="15"/>
        </w:numPr>
        <w:rPr>
          <w:rFonts w:ascii="Times New Roman" w:eastAsia="宋体" w:hAnsi="Times New Roman"/>
          <w:lang w:eastAsia="zh-CN"/>
        </w:rPr>
      </w:pPr>
      <w:bookmarkStart w:id="39" w:name="_Ref54086202"/>
      <w:r>
        <w:rPr>
          <w:rFonts w:ascii="Times New Roman" w:eastAsia="宋体" w:hAnsi="Times New Roman"/>
          <w:lang w:eastAsia="zh-CN"/>
        </w:rPr>
        <w:t>RP-191052, “</w:t>
      </w:r>
      <w:r w:rsidRPr="00B379E9">
        <w:rPr>
          <w:rFonts w:ascii="Times New Roman" w:eastAsia="宋体" w:hAnsi="Times New Roman"/>
          <w:lang w:eastAsia="zh-CN"/>
        </w:rPr>
        <w:t>Dynamic spectrum sharing in</w:t>
      </w:r>
      <w:r>
        <w:rPr>
          <w:rFonts w:ascii="Times New Roman" w:eastAsia="宋体" w:hAnsi="Times New Roman" w:hint="eastAsia"/>
          <w:lang w:eastAsia="zh-CN"/>
        </w:rPr>
        <w:t xml:space="preserve"> </w:t>
      </w:r>
      <w:r w:rsidRPr="00B379E9">
        <w:rPr>
          <w:rFonts w:ascii="Times New Roman" w:eastAsia="宋体" w:hAnsi="Times New Roman"/>
          <w:lang w:eastAsia="zh-CN"/>
        </w:rPr>
        <w:t>Rel-17</w:t>
      </w:r>
      <w:r>
        <w:rPr>
          <w:rFonts w:ascii="Times New Roman" w:eastAsia="宋体" w:hAnsi="Times New Roman"/>
          <w:lang w:eastAsia="zh-CN"/>
        </w:rPr>
        <w:t>”, Ericsson, RAN#84, June 2019.</w:t>
      </w:r>
      <w:bookmarkEnd w:id="39"/>
    </w:p>
    <w:sectPr w:rsidR="00F64E44" w:rsidRPr="002C184D" w:rsidSect="002F6B27">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B9F8" w16cex:dateUtc="2020-10-23T12:21:00Z"/>
  <w16cex:commentExtensible w16cex:durableId="23386A22" w16cex:dateUtc="2020-10-19T11:40:00Z"/>
  <w16cex:commentExtensible w16cex:durableId="233DB9F9" w16cex:dateUtc="2020-10-23T12:22:00Z"/>
  <w16cex:commentExtensible w16cex:durableId="233873A7" w16cex:dateUtc="2020-10-19T12:20:00Z"/>
  <w16cex:commentExtensible w16cex:durableId="23386F27" w16cex:dateUtc="2020-10-19T12:01:00Z"/>
  <w16cex:commentExtensible w16cex:durableId="23386FD8" w16cex:dateUtc="2020-10-19T12:04:00Z"/>
  <w16cex:commentExtensible w16cex:durableId="23386EB2" w16cex:dateUtc="2020-10-19T11:59:00Z"/>
  <w16cex:commentExtensible w16cex:durableId="23387327" w16cex:dateUtc="2020-10-19T12:18:00Z"/>
  <w16cex:commentExtensible w16cex:durableId="23387597" w16cex:dateUtc="2020-10-19T12:29:00Z"/>
  <w16cex:commentExtensible w16cex:durableId="233876A0" w16cex:dateUtc="2020-10-19T12: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EEFB1" w14:textId="77777777" w:rsidR="00D30B39" w:rsidRDefault="00D30B39">
      <w:r>
        <w:separator/>
      </w:r>
    </w:p>
  </w:endnote>
  <w:endnote w:type="continuationSeparator" w:id="0">
    <w:p w14:paraId="78DCCE4D" w14:textId="77777777" w:rsidR="00D30B39" w:rsidRDefault="00D3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00D28" w14:textId="77777777" w:rsidR="00D30B39" w:rsidRDefault="00D30B39">
      <w:r>
        <w:separator/>
      </w:r>
    </w:p>
  </w:footnote>
  <w:footnote w:type="continuationSeparator" w:id="0">
    <w:p w14:paraId="59EB4C41" w14:textId="77777777" w:rsidR="00D30B39" w:rsidRDefault="00D30B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447424"/>
    <w:multiLevelType w:val="hybridMultilevel"/>
    <w:tmpl w:val="C5EA540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00485"/>
    <w:multiLevelType w:val="hybridMultilevel"/>
    <w:tmpl w:val="0ACA455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2B1426"/>
    <w:multiLevelType w:val="hybridMultilevel"/>
    <w:tmpl w:val="B844B57A"/>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E707206"/>
    <w:multiLevelType w:val="hybridMultilevel"/>
    <w:tmpl w:val="34F04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41E9F"/>
    <w:multiLevelType w:val="hybridMultilevel"/>
    <w:tmpl w:val="D3A8721A"/>
    <w:lvl w:ilvl="0" w:tplc="1AF0F2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D043EAC"/>
    <w:multiLevelType w:val="hybridMultilevel"/>
    <w:tmpl w:val="22DA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7818A0"/>
    <w:multiLevelType w:val="hybridMultilevel"/>
    <w:tmpl w:val="D2E2C06E"/>
    <w:lvl w:ilvl="0" w:tplc="42426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8E41FE"/>
    <w:multiLevelType w:val="hybridMultilevel"/>
    <w:tmpl w:val="B252930E"/>
    <w:lvl w:ilvl="0" w:tplc="CAA6C11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1"/>
  </w:num>
  <w:num w:numId="3">
    <w:abstractNumId w:val="17"/>
  </w:num>
  <w:num w:numId="4">
    <w:abstractNumId w:val="7"/>
  </w:num>
  <w:num w:numId="5">
    <w:abstractNumId w:val="8"/>
  </w:num>
  <w:num w:numId="6">
    <w:abstractNumId w:val="15"/>
  </w:num>
  <w:num w:numId="7">
    <w:abstractNumId w:val="5"/>
  </w:num>
  <w:num w:numId="8">
    <w:abstractNumId w:val="6"/>
  </w:num>
  <w:num w:numId="9">
    <w:abstractNumId w:val="24"/>
  </w:num>
  <w:num w:numId="10">
    <w:abstractNumId w:val="22"/>
  </w:num>
  <w:num w:numId="11">
    <w:abstractNumId w:val="20"/>
  </w:num>
  <w:num w:numId="12">
    <w:abstractNumId w:val="23"/>
  </w:num>
  <w:num w:numId="13">
    <w:abstractNumId w:val="10"/>
  </w:num>
  <w:num w:numId="14">
    <w:abstractNumId w:val="2"/>
  </w:num>
  <w:num w:numId="15">
    <w:abstractNumId w:val="19"/>
  </w:num>
  <w:num w:numId="16">
    <w:abstractNumId w:val="16"/>
  </w:num>
  <w:num w:numId="17">
    <w:abstractNumId w:val="12"/>
  </w:num>
  <w:num w:numId="18">
    <w:abstractNumId w:val="21"/>
  </w:num>
  <w:num w:numId="19">
    <w:abstractNumId w:val="14"/>
  </w:num>
  <w:num w:numId="20">
    <w:abstractNumId w:val="4"/>
  </w:num>
  <w:num w:numId="21">
    <w:abstractNumId w:val="3"/>
  </w:num>
  <w:num w:numId="22">
    <w:abstractNumId w:val="23"/>
  </w:num>
  <w:num w:numId="23">
    <w:abstractNumId w:val="1"/>
  </w:num>
  <w:num w:numId="24">
    <w:abstractNumId w:val="18"/>
    <w:lvlOverride w:ilvl="0"/>
    <w:lvlOverride w:ilvl="1"/>
    <w:lvlOverride w:ilvl="2">
      <w:startOverride w:val="1"/>
    </w:lvlOverride>
    <w:lvlOverride w:ilvl="3"/>
    <w:lvlOverride w:ilvl="4"/>
    <w:lvlOverride w:ilvl="5"/>
    <w:lvlOverride w:ilvl="6"/>
    <w:lvlOverride w:ilvl="7"/>
    <w:lvlOverride w:ilvl="8"/>
  </w:num>
  <w:num w:numId="25">
    <w:abstractNumId w:val="0"/>
  </w:num>
  <w:num w:numId="26">
    <w:abstractNumId w:val="9"/>
  </w:num>
  <w:num w:numId="2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sFAFDCUKstAAAA"/>
  </w:docVars>
  <w:rsids>
    <w:rsidRoot w:val="00B87FBC"/>
    <w:rsid w:val="0000069E"/>
    <w:rsid w:val="00000831"/>
    <w:rsid w:val="00002061"/>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47A"/>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6F91"/>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734"/>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492"/>
    <w:rsid w:val="0003772C"/>
    <w:rsid w:val="00037731"/>
    <w:rsid w:val="000377D4"/>
    <w:rsid w:val="00037A41"/>
    <w:rsid w:val="00037DBD"/>
    <w:rsid w:val="00037E65"/>
    <w:rsid w:val="0004078A"/>
    <w:rsid w:val="00040A81"/>
    <w:rsid w:val="00041174"/>
    <w:rsid w:val="000412E1"/>
    <w:rsid w:val="00041E6C"/>
    <w:rsid w:val="00041F4A"/>
    <w:rsid w:val="0004217D"/>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164"/>
    <w:rsid w:val="000457A2"/>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16F"/>
    <w:rsid w:val="000537F7"/>
    <w:rsid w:val="00053A6C"/>
    <w:rsid w:val="00053AAA"/>
    <w:rsid w:val="00053B4D"/>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1F"/>
    <w:rsid w:val="00057888"/>
    <w:rsid w:val="00057909"/>
    <w:rsid w:val="00057BFD"/>
    <w:rsid w:val="0006070B"/>
    <w:rsid w:val="00060CE4"/>
    <w:rsid w:val="0006121C"/>
    <w:rsid w:val="000612DF"/>
    <w:rsid w:val="000613E6"/>
    <w:rsid w:val="0006415F"/>
    <w:rsid w:val="000641A0"/>
    <w:rsid w:val="0006424E"/>
    <w:rsid w:val="000643C3"/>
    <w:rsid w:val="000643CC"/>
    <w:rsid w:val="000646F2"/>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BB3"/>
    <w:rsid w:val="00090C8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542"/>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6B8"/>
    <w:rsid w:val="000B17B6"/>
    <w:rsid w:val="000B17FB"/>
    <w:rsid w:val="000B1AF8"/>
    <w:rsid w:val="000B1B2B"/>
    <w:rsid w:val="000B1C22"/>
    <w:rsid w:val="000B1C77"/>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3EF"/>
    <w:rsid w:val="000C66B0"/>
    <w:rsid w:val="000C79D8"/>
    <w:rsid w:val="000D00DB"/>
    <w:rsid w:val="000D0459"/>
    <w:rsid w:val="000D0550"/>
    <w:rsid w:val="000D0BC9"/>
    <w:rsid w:val="000D0FFE"/>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A75"/>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6FCB"/>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2FCE"/>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25A0"/>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246"/>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433"/>
    <w:rsid w:val="00162CC6"/>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4766"/>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886"/>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E1"/>
    <w:rsid w:val="001A59F8"/>
    <w:rsid w:val="001A5A21"/>
    <w:rsid w:val="001A5F47"/>
    <w:rsid w:val="001A709F"/>
    <w:rsid w:val="001A727B"/>
    <w:rsid w:val="001A7D4F"/>
    <w:rsid w:val="001B01E4"/>
    <w:rsid w:val="001B03B7"/>
    <w:rsid w:val="001B09AD"/>
    <w:rsid w:val="001B0B3A"/>
    <w:rsid w:val="001B18F7"/>
    <w:rsid w:val="001B1C53"/>
    <w:rsid w:val="001B1D92"/>
    <w:rsid w:val="001B1FC4"/>
    <w:rsid w:val="001B20D9"/>
    <w:rsid w:val="001B223A"/>
    <w:rsid w:val="001B2958"/>
    <w:rsid w:val="001B3934"/>
    <w:rsid w:val="001B3B5D"/>
    <w:rsid w:val="001B3C54"/>
    <w:rsid w:val="001B3CC9"/>
    <w:rsid w:val="001B4970"/>
    <w:rsid w:val="001B49B4"/>
    <w:rsid w:val="001B50C2"/>
    <w:rsid w:val="001B5170"/>
    <w:rsid w:val="001B55ED"/>
    <w:rsid w:val="001B5F0C"/>
    <w:rsid w:val="001B61F7"/>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498"/>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3E9B"/>
    <w:rsid w:val="001E4190"/>
    <w:rsid w:val="001E41C5"/>
    <w:rsid w:val="001E43E1"/>
    <w:rsid w:val="001E44AD"/>
    <w:rsid w:val="001E44F5"/>
    <w:rsid w:val="001E4547"/>
    <w:rsid w:val="001E4796"/>
    <w:rsid w:val="001E4C92"/>
    <w:rsid w:val="001E4EB7"/>
    <w:rsid w:val="001E59F8"/>
    <w:rsid w:val="001E5DE6"/>
    <w:rsid w:val="001E6C1C"/>
    <w:rsid w:val="001E6FAF"/>
    <w:rsid w:val="001E7190"/>
    <w:rsid w:val="001E7352"/>
    <w:rsid w:val="001E7A9E"/>
    <w:rsid w:val="001E7E2B"/>
    <w:rsid w:val="001F00A4"/>
    <w:rsid w:val="001F01BF"/>
    <w:rsid w:val="001F02FA"/>
    <w:rsid w:val="001F06AE"/>
    <w:rsid w:val="001F0AAC"/>
    <w:rsid w:val="001F14C9"/>
    <w:rsid w:val="001F16CB"/>
    <w:rsid w:val="001F1704"/>
    <w:rsid w:val="001F18F1"/>
    <w:rsid w:val="001F1A69"/>
    <w:rsid w:val="001F1A9D"/>
    <w:rsid w:val="001F1CA5"/>
    <w:rsid w:val="001F1CAC"/>
    <w:rsid w:val="001F1F19"/>
    <w:rsid w:val="001F1F7A"/>
    <w:rsid w:val="001F2198"/>
    <w:rsid w:val="001F2622"/>
    <w:rsid w:val="001F377F"/>
    <w:rsid w:val="001F3B29"/>
    <w:rsid w:val="001F3C10"/>
    <w:rsid w:val="001F3D94"/>
    <w:rsid w:val="001F3F0F"/>
    <w:rsid w:val="001F3FCA"/>
    <w:rsid w:val="001F450F"/>
    <w:rsid w:val="001F46A7"/>
    <w:rsid w:val="001F47EF"/>
    <w:rsid w:val="001F4893"/>
    <w:rsid w:val="001F48C5"/>
    <w:rsid w:val="001F4D40"/>
    <w:rsid w:val="001F5E66"/>
    <w:rsid w:val="001F61AF"/>
    <w:rsid w:val="001F687E"/>
    <w:rsid w:val="001F6DC8"/>
    <w:rsid w:val="001F7A5E"/>
    <w:rsid w:val="001F7C6D"/>
    <w:rsid w:val="002007F1"/>
    <w:rsid w:val="00200C06"/>
    <w:rsid w:val="0020125C"/>
    <w:rsid w:val="0020132E"/>
    <w:rsid w:val="00201C07"/>
    <w:rsid w:val="00201D35"/>
    <w:rsid w:val="0020210B"/>
    <w:rsid w:val="0020278C"/>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15"/>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37EAC"/>
    <w:rsid w:val="00240150"/>
    <w:rsid w:val="00240B2D"/>
    <w:rsid w:val="00240B53"/>
    <w:rsid w:val="00240E43"/>
    <w:rsid w:val="00240E56"/>
    <w:rsid w:val="002412BF"/>
    <w:rsid w:val="002414BD"/>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D29"/>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69A"/>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65F0"/>
    <w:rsid w:val="00297314"/>
    <w:rsid w:val="002974BF"/>
    <w:rsid w:val="0029774C"/>
    <w:rsid w:val="002978BF"/>
    <w:rsid w:val="00297D26"/>
    <w:rsid w:val="002A04D2"/>
    <w:rsid w:val="002A0606"/>
    <w:rsid w:val="002A0C77"/>
    <w:rsid w:val="002A0E29"/>
    <w:rsid w:val="002A1392"/>
    <w:rsid w:val="002A1C98"/>
    <w:rsid w:val="002A1CAD"/>
    <w:rsid w:val="002A2288"/>
    <w:rsid w:val="002A22A1"/>
    <w:rsid w:val="002A2461"/>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CA0"/>
    <w:rsid w:val="002A6D2B"/>
    <w:rsid w:val="002A71EA"/>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8D8"/>
    <w:rsid w:val="002B5940"/>
    <w:rsid w:val="002B5BD6"/>
    <w:rsid w:val="002B6B19"/>
    <w:rsid w:val="002B7006"/>
    <w:rsid w:val="002B72A6"/>
    <w:rsid w:val="002B72C2"/>
    <w:rsid w:val="002B7542"/>
    <w:rsid w:val="002B7669"/>
    <w:rsid w:val="002B7D11"/>
    <w:rsid w:val="002C02F6"/>
    <w:rsid w:val="002C061B"/>
    <w:rsid w:val="002C09D3"/>
    <w:rsid w:val="002C0C32"/>
    <w:rsid w:val="002C0F01"/>
    <w:rsid w:val="002C1254"/>
    <w:rsid w:val="002C1378"/>
    <w:rsid w:val="002C150E"/>
    <w:rsid w:val="002C184D"/>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104"/>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3E6C"/>
    <w:rsid w:val="002F4476"/>
    <w:rsid w:val="002F48D6"/>
    <w:rsid w:val="002F4C5D"/>
    <w:rsid w:val="002F4CC1"/>
    <w:rsid w:val="002F5136"/>
    <w:rsid w:val="002F51FD"/>
    <w:rsid w:val="002F5240"/>
    <w:rsid w:val="002F5E47"/>
    <w:rsid w:val="002F5FED"/>
    <w:rsid w:val="002F6278"/>
    <w:rsid w:val="002F6B27"/>
    <w:rsid w:val="002F6B91"/>
    <w:rsid w:val="002F6D47"/>
    <w:rsid w:val="002F7449"/>
    <w:rsid w:val="002F776A"/>
    <w:rsid w:val="002F7928"/>
    <w:rsid w:val="002F7AC7"/>
    <w:rsid w:val="002F7B8C"/>
    <w:rsid w:val="002F7BE9"/>
    <w:rsid w:val="002F7FB2"/>
    <w:rsid w:val="00300156"/>
    <w:rsid w:val="0030043B"/>
    <w:rsid w:val="0030068C"/>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692D"/>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27C"/>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1CE"/>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52E"/>
    <w:rsid w:val="00367A1E"/>
    <w:rsid w:val="00367E11"/>
    <w:rsid w:val="00370131"/>
    <w:rsid w:val="00370ACB"/>
    <w:rsid w:val="00370D82"/>
    <w:rsid w:val="0037115B"/>
    <w:rsid w:val="003711C3"/>
    <w:rsid w:val="00371DFB"/>
    <w:rsid w:val="003727D1"/>
    <w:rsid w:val="00372BF3"/>
    <w:rsid w:val="00372C7D"/>
    <w:rsid w:val="00373084"/>
    <w:rsid w:val="003731FE"/>
    <w:rsid w:val="00373515"/>
    <w:rsid w:val="003735F6"/>
    <w:rsid w:val="0037397C"/>
    <w:rsid w:val="00373A43"/>
    <w:rsid w:val="00373EFB"/>
    <w:rsid w:val="003747EB"/>
    <w:rsid w:val="00375316"/>
    <w:rsid w:val="0037540A"/>
    <w:rsid w:val="00375D41"/>
    <w:rsid w:val="00376BAA"/>
    <w:rsid w:val="00376FDD"/>
    <w:rsid w:val="0037711F"/>
    <w:rsid w:val="003771A5"/>
    <w:rsid w:val="00377C50"/>
    <w:rsid w:val="00377C9D"/>
    <w:rsid w:val="00377CDF"/>
    <w:rsid w:val="0038128E"/>
    <w:rsid w:val="003817C3"/>
    <w:rsid w:val="0038265A"/>
    <w:rsid w:val="00382699"/>
    <w:rsid w:val="00382F20"/>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49F3"/>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11A"/>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38C"/>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5A40"/>
    <w:rsid w:val="003C774E"/>
    <w:rsid w:val="003C7C7A"/>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EB7"/>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1DF4"/>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2680"/>
    <w:rsid w:val="00403336"/>
    <w:rsid w:val="00403695"/>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1DF8"/>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07C"/>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9EF"/>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1DAE"/>
    <w:rsid w:val="00442400"/>
    <w:rsid w:val="0044248A"/>
    <w:rsid w:val="004424D3"/>
    <w:rsid w:val="00442C2B"/>
    <w:rsid w:val="00444035"/>
    <w:rsid w:val="0044435E"/>
    <w:rsid w:val="00444530"/>
    <w:rsid w:val="00444904"/>
    <w:rsid w:val="00444F2C"/>
    <w:rsid w:val="004458D5"/>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E01"/>
    <w:rsid w:val="00455E86"/>
    <w:rsid w:val="004563A1"/>
    <w:rsid w:val="0045655B"/>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1B1"/>
    <w:rsid w:val="004654C5"/>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996"/>
    <w:rsid w:val="00474D87"/>
    <w:rsid w:val="00475349"/>
    <w:rsid w:val="004757CC"/>
    <w:rsid w:val="00475943"/>
    <w:rsid w:val="00475B73"/>
    <w:rsid w:val="00475BFA"/>
    <w:rsid w:val="004765A0"/>
    <w:rsid w:val="0047697D"/>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15F"/>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76C"/>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735"/>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593"/>
    <w:rsid w:val="004D37E1"/>
    <w:rsid w:val="004D4077"/>
    <w:rsid w:val="004D4207"/>
    <w:rsid w:val="004D4B1A"/>
    <w:rsid w:val="004D51FE"/>
    <w:rsid w:val="004D581D"/>
    <w:rsid w:val="004D58AC"/>
    <w:rsid w:val="004D59CC"/>
    <w:rsid w:val="004D6300"/>
    <w:rsid w:val="004D6787"/>
    <w:rsid w:val="004D699B"/>
    <w:rsid w:val="004D6E17"/>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520"/>
    <w:rsid w:val="004E7A5B"/>
    <w:rsid w:val="004E7B7C"/>
    <w:rsid w:val="004E7CFE"/>
    <w:rsid w:val="004E7E85"/>
    <w:rsid w:val="004F0889"/>
    <w:rsid w:val="004F0B10"/>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C23"/>
    <w:rsid w:val="004F7E8E"/>
    <w:rsid w:val="00501739"/>
    <w:rsid w:val="00502080"/>
    <w:rsid w:val="00502B94"/>
    <w:rsid w:val="005030D4"/>
    <w:rsid w:val="00503820"/>
    <w:rsid w:val="00503AE2"/>
    <w:rsid w:val="00503D93"/>
    <w:rsid w:val="00503F05"/>
    <w:rsid w:val="00505155"/>
    <w:rsid w:val="00506289"/>
    <w:rsid w:val="005067E9"/>
    <w:rsid w:val="00506C04"/>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697"/>
    <w:rsid w:val="005218CE"/>
    <w:rsid w:val="005220D2"/>
    <w:rsid w:val="00522400"/>
    <w:rsid w:val="0052304D"/>
    <w:rsid w:val="005231A3"/>
    <w:rsid w:val="00523251"/>
    <w:rsid w:val="00523477"/>
    <w:rsid w:val="00523757"/>
    <w:rsid w:val="005239C2"/>
    <w:rsid w:val="00523BD6"/>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70AA"/>
    <w:rsid w:val="0052758B"/>
    <w:rsid w:val="00527899"/>
    <w:rsid w:val="00527E79"/>
    <w:rsid w:val="005302B4"/>
    <w:rsid w:val="005308F8"/>
    <w:rsid w:val="00530F36"/>
    <w:rsid w:val="00530F7D"/>
    <w:rsid w:val="00530F95"/>
    <w:rsid w:val="005317D0"/>
    <w:rsid w:val="00531A76"/>
    <w:rsid w:val="00531E11"/>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546D"/>
    <w:rsid w:val="00535790"/>
    <w:rsid w:val="0053593F"/>
    <w:rsid w:val="00535AC2"/>
    <w:rsid w:val="005360BD"/>
    <w:rsid w:val="00536B5C"/>
    <w:rsid w:val="0053702E"/>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695"/>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1F43"/>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87C"/>
    <w:rsid w:val="00574C5D"/>
    <w:rsid w:val="00574C95"/>
    <w:rsid w:val="005755D1"/>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2C9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24"/>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CB6"/>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5D5"/>
    <w:rsid w:val="005C3B25"/>
    <w:rsid w:val="005C417D"/>
    <w:rsid w:val="005C41EA"/>
    <w:rsid w:val="005C43D5"/>
    <w:rsid w:val="005C44C7"/>
    <w:rsid w:val="005C51B3"/>
    <w:rsid w:val="005C5718"/>
    <w:rsid w:val="005C5858"/>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18"/>
    <w:rsid w:val="005F2151"/>
    <w:rsid w:val="005F2278"/>
    <w:rsid w:val="005F29C5"/>
    <w:rsid w:val="005F29D3"/>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5D64"/>
    <w:rsid w:val="0061619B"/>
    <w:rsid w:val="00616EC0"/>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BB7"/>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971"/>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4E6"/>
    <w:rsid w:val="00646742"/>
    <w:rsid w:val="00646D46"/>
    <w:rsid w:val="00647567"/>
    <w:rsid w:val="006478C7"/>
    <w:rsid w:val="00647BB7"/>
    <w:rsid w:val="0065007B"/>
    <w:rsid w:val="006501C0"/>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4EDD"/>
    <w:rsid w:val="006651EE"/>
    <w:rsid w:val="00665295"/>
    <w:rsid w:val="00665957"/>
    <w:rsid w:val="00665C11"/>
    <w:rsid w:val="00665E40"/>
    <w:rsid w:val="00666242"/>
    <w:rsid w:val="006662AC"/>
    <w:rsid w:val="006668C2"/>
    <w:rsid w:val="00666946"/>
    <w:rsid w:val="00666986"/>
    <w:rsid w:val="00666DEB"/>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3C3"/>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910"/>
    <w:rsid w:val="00694C46"/>
    <w:rsid w:val="00694DD1"/>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451"/>
    <w:rsid w:val="006A3964"/>
    <w:rsid w:val="006A444D"/>
    <w:rsid w:val="006A47AA"/>
    <w:rsid w:val="006A4A44"/>
    <w:rsid w:val="006A4B54"/>
    <w:rsid w:val="006A4F96"/>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C1A"/>
    <w:rsid w:val="006D1070"/>
    <w:rsid w:val="006D16F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8B4"/>
    <w:rsid w:val="006D7963"/>
    <w:rsid w:val="006D79DA"/>
    <w:rsid w:val="006D79E0"/>
    <w:rsid w:val="006D7BAB"/>
    <w:rsid w:val="006D7F98"/>
    <w:rsid w:val="006E018A"/>
    <w:rsid w:val="006E037F"/>
    <w:rsid w:val="006E0951"/>
    <w:rsid w:val="006E151D"/>
    <w:rsid w:val="006E160D"/>
    <w:rsid w:val="006E19CD"/>
    <w:rsid w:val="006E1B85"/>
    <w:rsid w:val="006E28D4"/>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556"/>
    <w:rsid w:val="006E78A2"/>
    <w:rsid w:val="006E78B2"/>
    <w:rsid w:val="006E7DFE"/>
    <w:rsid w:val="006E7FE2"/>
    <w:rsid w:val="006F011E"/>
    <w:rsid w:val="006F017C"/>
    <w:rsid w:val="006F0287"/>
    <w:rsid w:val="006F0390"/>
    <w:rsid w:val="006F09AE"/>
    <w:rsid w:val="006F110D"/>
    <w:rsid w:val="006F11AA"/>
    <w:rsid w:val="006F1D28"/>
    <w:rsid w:val="006F1D39"/>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75"/>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66E"/>
    <w:rsid w:val="00703914"/>
    <w:rsid w:val="00703C06"/>
    <w:rsid w:val="00704FAF"/>
    <w:rsid w:val="00705211"/>
    <w:rsid w:val="00705514"/>
    <w:rsid w:val="00706108"/>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2722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882"/>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BE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1E5F"/>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4CBF"/>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7D8"/>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87B55"/>
    <w:rsid w:val="0079036A"/>
    <w:rsid w:val="0079038F"/>
    <w:rsid w:val="00790430"/>
    <w:rsid w:val="007906BE"/>
    <w:rsid w:val="00790A12"/>
    <w:rsid w:val="00790B19"/>
    <w:rsid w:val="00790BE7"/>
    <w:rsid w:val="00790DE7"/>
    <w:rsid w:val="00790F90"/>
    <w:rsid w:val="0079143D"/>
    <w:rsid w:val="00791D83"/>
    <w:rsid w:val="007937E4"/>
    <w:rsid w:val="007939DA"/>
    <w:rsid w:val="00793E51"/>
    <w:rsid w:val="00794031"/>
    <w:rsid w:val="0079416C"/>
    <w:rsid w:val="0079423B"/>
    <w:rsid w:val="007942DD"/>
    <w:rsid w:val="00794598"/>
    <w:rsid w:val="0079465D"/>
    <w:rsid w:val="007948CC"/>
    <w:rsid w:val="00794A86"/>
    <w:rsid w:val="00795C13"/>
    <w:rsid w:val="00796C16"/>
    <w:rsid w:val="00796CCB"/>
    <w:rsid w:val="00796F2E"/>
    <w:rsid w:val="007971E9"/>
    <w:rsid w:val="00797502"/>
    <w:rsid w:val="007976CC"/>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D72"/>
    <w:rsid w:val="007B4F03"/>
    <w:rsid w:val="007B5407"/>
    <w:rsid w:val="007B5B00"/>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D4"/>
    <w:rsid w:val="007C13FC"/>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4CDE"/>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AF0"/>
    <w:rsid w:val="007E0EEC"/>
    <w:rsid w:val="007E16C8"/>
    <w:rsid w:val="007E1A5B"/>
    <w:rsid w:val="007E1CBA"/>
    <w:rsid w:val="007E22BF"/>
    <w:rsid w:val="007E24C9"/>
    <w:rsid w:val="007E3112"/>
    <w:rsid w:val="007E329E"/>
    <w:rsid w:val="007E3A95"/>
    <w:rsid w:val="007E3BCD"/>
    <w:rsid w:val="007E3FB4"/>
    <w:rsid w:val="007E4198"/>
    <w:rsid w:val="007E41F5"/>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DFF"/>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2507"/>
    <w:rsid w:val="00803077"/>
    <w:rsid w:val="008031BF"/>
    <w:rsid w:val="00803CF1"/>
    <w:rsid w:val="00803EB4"/>
    <w:rsid w:val="00804011"/>
    <w:rsid w:val="008041BF"/>
    <w:rsid w:val="0080432C"/>
    <w:rsid w:val="00804440"/>
    <w:rsid w:val="00804878"/>
    <w:rsid w:val="00805742"/>
    <w:rsid w:val="008059B3"/>
    <w:rsid w:val="00805EB6"/>
    <w:rsid w:val="00805FB8"/>
    <w:rsid w:val="008062B3"/>
    <w:rsid w:val="008065EE"/>
    <w:rsid w:val="00806636"/>
    <w:rsid w:val="00806901"/>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2075B"/>
    <w:rsid w:val="00821546"/>
    <w:rsid w:val="00821622"/>
    <w:rsid w:val="008217E8"/>
    <w:rsid w:val="00821849"/>
    <w:rsid w:val="00821AC9"/>
    <w:rsid w:val="00821B30"/>
    <w:rsid w:val="0082203E"/>
    <w:rsid w:val="008220BC"/>
    <w:rsid w:val="008223F1"/>
    <w:rsid w:val="0082252D"/>
    <w:rsid w:val="008231BA"/>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5E38"/>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85B"/>
    <w:rsid w:val="00876BAC"/>
    <w:rsid w:val="00876D36"/>
    <w:rsid w:val="00876DBB"/>
    <w:rsid w:val="00876F29"/>
    <w:rsid w:val="00877186"/>
    <w:rsid w:val="00877329"/>
    <w:rsid w:val="00877422"/>
    <w:rsid w:val="00877EE1"/>
    <w:rsid w:val="00877F12"/>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BC8"/>
    <w:rsid w:val="00883CF0"/>
    <w:rsid w:val="00883DDF"/>
    <w:rsid w:val="00884B75"/>
    <w:rsid w:val="00884BC3"/>
    <w:rsid w:val="00885074"/>
    <w:rsid w:val="008859EB"/>
    <w:rsid w:val="00885BB6"/>
    <w:rsid w:val="008861F5"/>
    <w:rsid w:val="00886E1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388A"/>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2F2"/>
    <w:rsid w:val="008A797F"/>
    <w:rsid w:val="008A7DBB"/>
    <w:rsid w:val="008B081D"/>
    <w:rsid w:val="008B09EE"/>
    <w:rsid w:val="008B1419"/>
    <w:rsid w:val="008B18CE"/>
    <w:rsid w:val="008B1B90"/>
    <w:rsid w:val="008B20B2"/>
    <w:rsid w:val="008B269F"/>
    <w:rsid w:val="008B280B"/>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673"/>
    <w:rsid w:val="008C472C"/>
    <w:rsid w:val="008C4839"/>
    <w:rsid w:val="008C4F96"/>
    <w:rsid w:val="008C6058"/>
    <w:rsid w:val="008C70AD"/>
    <w:rsid w:val="008C7405"/>
    <w:rsid w:val="008C745F"/>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C54"/>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71FC"/>
    <w:rsid w:val="00907520"/>
    <w:rsid w:val="00907C7D"/>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85"/>
    <w:rsid w:val="009231C2"/>
    <w:rsid w:val="00923234"/>
    <w:rsid w:val="00923C17"/>
    <w:rsid w:val="00923CE0"/>
    <w:rsid w:val="00924102"/>
    <w:rsid w:val="00924343"/>
    <w:rsid w:val="00924814"/>
    <w:rsid w:val="00925294"/>
    <w:rsid w:val="0092560D"/>
    <w:rsid w:val="00925867"/>
    <w:rsid w:val="00925DD5"/>
    <w:rsid w:val="009262AD"/>
    <w:rsid w:val="0092649C"/>
    <w:rsid w:val="009265CC"/>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3FF"/>
    <w:rsid w:val="009335CA"/>
    <w:rsid w:val="0093371C"/>
    <w:rsid w:val="00933951"/>
    <w:rsid w:val="00933956"/>
    <w:rsid w:val="00933A6A"/>
    <w:rsid w:val="00934643"/>
    <w:rsid w:val="009346C4"/>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BE7"/>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5D7"/>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480"/>
    <w:rsid w:val="00970F83"/>
    <w:rsid w:val="0097188E"/>
    <w:rsid w:val="00971B7A"/>
    <w:rsid w:val="00971DB8"/>
    <w:rsid w:val="00971E5B"/>
    <w:rsid w:val="009727DA"/>
    <w:rsid w:val="00972F25"/>
    <w:rsid w:val="00972F2A"/>
    <w:rsid w:val="009732AB"/>
    <w:rsid w:val="00973709"/>
    <w:rsid w:val="00973A87"/>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4F8"/>
    <w:rsid w:val="009939D8"/>
    <w:rsid w:val="00993E62"/>
    <w:rsid w:val="00994642"/>
    <w:rsid w:val="0099465A"/>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67"/>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252B"/>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711"/>
    <w:rsid w:val="009E3807"/>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A8A"/>
    <w:rsid w:val="009F2287"/>
    <w:rsid w:val="009F26B9"/>
    <w:rsid w:val="009F273F"/>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96C"/>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17EE6"/>
    <w:rsid w:val="00A21009"/>
    <w:rsid w:val="00A214A4"/>
    <w:rsid w:val="00A21EF6"/>
    <w:rsid w:val="00A226BC"/>
    <w:rsid w:val="00A22E60"/>
    <w:rsid w:val="00A2311D"/>
    <w:rsid w:val="00A23221"/>
    <w:rsid w:val="00A2359B"/>
    <w:rsid w:val="00A2389A"/>
    <w:rsid w:val="00A23BAD"/>
    <w:rsid w:val="00A23D48"/>
    <w:rsid w:val="00A23F4C"/>
    <w:rsid w:val="00A23FCF"/>
    <w:rsid w:val="00A2400F"/>
    <w:rsid w:val="00A2435B"/>
    <w:rsid w:val="00A249CC"/>
    <w:rsid w:val="00A25332"/>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6D6C"/>
    <w:rsid w:val="00A47321"/>
    <w:rsid w:val="00A47672"/>
    <w:rsid w:val="00A4777A"/>
    <w:rsid w:val="00A47C4F"/>
    <w:rsid w:val="00A47D6E"/>
    <w:rsid w:val="00A50A7F"/>
    <w:rsid w:val="00A50E1B"/>
    <w:rsid w:val="00A51707"/>
    <w:rsid w:val="00A518EA"/>
    <w:rsid w:val="00A51AF4"/>
    <w:rsid w:val="00A52111"/>
    <w:rsid w:val="00A523FD"/>
    <w:rsid w:val="00A524D1"/>
    <w:rsid w:val="00A526ED"/>
    <w:rsid w:val="00A52B17"/>
    <w:rsid w:val="00A52BB3"/>
    <w:rsid w:val="00A53209"/>
    <w:rsid w:val="00A53914"/>
    <w:rsid w:val="00A539D8"/>
    <w:rsid w:val="00A53A90"/>
    <w:rsid w:val="00A5471E"/>
    <w:rsid w:val="00A549C9"/>
    <w:rsid w:val="00A54E7B"/>
    <w:rsid w:val="00A55CC4"/>
    <w:rsid w:val="00A56E9B"/>
    <w:rsid w:val="00A5739C"/>
    <w:rsid w:val="00A57B9F"/>
    <w:rsid w:val="00A57F81"/>
    <w:rsid w:val="00A57FF7"/>
    <w:rsid w:val="00A60411"/>
    <w:rsid w:val="00A60957"/>
    <w:rsid w:val="00A60A98"/>
    <w:rsid w:val="00A60B19"/>
    <w:rsid w:val="00A60B6E"/>
    <w:rsid w:val="00A60CEF"/>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836"/>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03"/>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5113"/>
    <w:rsid w:val="00A953BA"/>
    <w:rsid w:val="00A95B0E"/>
    <w:rsid w:val="00A95B54"/>
    <w:rsid w:val="00A96694"/>
    <w:rsid w:val="00A96AF3"/>
    <w:rsid w:val="00A96D87"/>
    <w:rsid w:val="00A96E55"/>
    <w:rsid w:val="00A97759"/>
    <w:rsid w:val="00A97A34"/>
    <w:rsid w:val="00AA02D0"/>
    <w:rsid w:val="00AA0E4F"/>
    <w:rsid w:val="00AA0E57"/>
    <w:rsid w:val="00AA19D0"/>
    <w:rsid w:val="00AA20C5"/>
    <w:rsid w:val="00AA20D6"/>
    <w:rsid w:val="00AA20FD"/>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5F6"/>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5EF"/>
    <w:rsid w:val="00AD086F"/>
    <w:rsid w:val="00AD1109"/>
    <w:rsid w:val="00AD1681"/>
    <w:rsid w:val="00AD1E17"/>
    <w:rsid w:val="00AD1FC9"/>
    <w:rsid w:val="00AD29CF"/>
    <w:rsid w:val="00AD2B53"/>
    <w:rsid w:val="00AD300B"/>
    <w:rsid w:val="00AD31D5"/>
    <w:rsid w:val="00AD545D"/>
    <w:rsid w:val="00AD5A35"/>
    <w:rsid w:val="00AD65E4"/>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192C"/>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672"/>
    <w:rsid w:val="00B15822"/>
    <w:rsid w:val="00B168E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D44"/>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46D"/>
    <w:rsid w:val="00B35590"/>
    <w:rsid w:val="00B359F6"/>
    <w:rsid w:val="00B35A9B"/>
    <w:rsid w:val="00B3603B"/>
    <w:rsid w:val="00B366BB"/>
    <w:rsid w:val="00B3705D"/>
    <w:rsid w:val="00B37580"/>
    <w:rsid w:val="00B379E9"/>
    <w:rsid w:val="00B407D3"/>
    <w:rsid w:val="00B40AF0"/>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3D31"/>
    <w:rsid w:val="00B44090"/>
    <w:rsid w:val="00B44170"/>
    <w:rsid w:val="00B44348"/>
    <w:rsid w:val="00B446C4"/>
    <w:rsid w:val="00B44BE4"/>
    <w:rsid w:val="00B44FA5"/>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A0A"/>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4A"/>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2A63"/>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1E44"/>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179"/>
    <w:rsid w:val="00BE764C"/>
    <w:rsid w:val="00BE7C97"/>
    <w:rsid w:val="00BF02B4"/>
    <w:rsid w:val="00BF0708"/>
    <w:rsid w:val="00BF07F5"/>
    <w:rsid w:val="00BF0FD3"/>
    <w:rsid w:val="00BF12B9"/>
    <w:rsid w:val="00BF16CC"/>
    <w:rsid w:val="00BF1ED8"/>
    <w:rsid w:val="00BF272D"/>
    <w:rsid w:val="00BF294B"/>
    <w:rsid w:val="00BF2B41"/>
    <w:rsid w:val="00BF2D38"/>
    <w:rsid w:val="00BF2DF0"/>
    <w:rsid w:val="00BF3A17"/>
    <w:rsid w:val="00BF3B37"/>
    <w:rsid w:val="00BF400D"/>
    <w:rsid w:val="00BF4988"/>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251"/>
    <w:rsid w:val="00C234F1"/>
    <w:rsid w:val="00C23ABC"/>
    <w:rsid w:val="00C244C9"/>
    <w:rsid w:val="00C24667"/>
    <w:rsid w:val="00C24DEA"/>
    <w:rsid w:val="00C25517"/>
    <w:rsid w:val="00C2566C"/>
    <w:rsid w:val="00C259D5"/>
    <w:rsid w:val="00C25A8B"/>
    <w:rsid w:val="00C26526"/>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39E"/>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37E19"/>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46D"/>
    <w:rsid w:val="00C5764A"/>
    <w:rsid w:val="00C57889"/>
    <w:rsid w:val="00C578DB"/>
    <w:rsid w:val="00C57DA1"/>
    <w:rsid w:val="00C60479"/>
    <w:rsid w:val="00C60722"/>
    <w:rsid w:val="00C60C04"/>
    <w:rsid w:val="00C60C66"/>
    <w:rsid w:val="00C60C78"/>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6C9E"/>
    <w:rsid w:val="00C77CA7"/>
    <w:rsid w:val="00C77F32"/>
    <w:rsid w:val="00C77F58"/>
    <w:rsid w:val="00C80847"/>
    <w:rsid w:val="00C80985"/>
    <w:rsid w:val="00C80BF5"/>
    <w:rsid w:val="00C80DBB"/>
    <w:rsid w:val="00C80F7A"/>
    <w:rsid w:val="00C8134E"/>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337E"/>
    <w:rsid w:val="00CA43C5"/>
    <w:rsid w:val="00CA43CA"/>
    <w:rsid w:val="00CA4827"/>
    <w:rsid w:val="00CA4883"/>
    <w:rsid w:val="00CA4BFB"/>
    <w:rsid w:val="00CA4E1C"/>
    <w:rsid w:val="00CA4FC2"/>
    <w:rsid w:val="00CA531A"/>
    <w:rsid w:val="00CA54D4"/>
    <w:rsid w:val="00CA54DA"/>
    <w:rsid w:val="00CA5DBB"/>
    <w:rsid w:val="00CA6754"/>
    <w:rsid w:val="00CA6AE6"/>
    <w:rsid w:val="00CA6B2F"/>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3D8"/>
    <w:rsid w:val="00CD69C9"/>
    <w:rsid w:val="00CD6B95"/>
    <w:rsid w:val="00CD71C9"/>
    <w:rsid w:val="00CD7640"/>
    <w:rsid w:val="00CD7970"/>
    <w:rsid w:val="00CE05F2"/>
    <w:rsid w:val="00CE0A3F"/>
    <w:rsid w:val="00CE0CE7"/>
    <w:rsid w:val="00CE0D51"/>
    <w:rsid w:val="00CE0E62"/>
    <w:rsid w:val="00CE0F85"/>
    <w:rsid w:val="00CE157D"/>
    <w:rsid w:val="00CE16D1"/>
    <w:rsid w:val="00CE1B94"/>
    <w:rsid w:val="00CE1BA7"/>
    <w:rsid w:val="00CE2085"/>
    <w:rsid w:val="00CE21FE"/>
    <w:rsid w:val="00CE229B"/>
    <w:rsid w:val="00CE2539"/>
    <w:rsid w:val="00CE25B2"/>
    <w:rsid w:val="00CE2D5F"/>
    <w:rsid w:val="00CE2E71"/>
    <w:rsid w:val="00CE31AF"/>
    <w:rsid w:val="00CE34DC"/>
    <w:rsid w:val="00CE430A"/>
    <w:rsid w:val="00CE4999"/>
    <w:rsid w:val="00CE4C57"/>
    <w:rsid w:val="00CE4D0E"/>
    <w:rsid w:val="00CE5D29"/>
    <w:rsid w:val="00CE5DB4"/>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287"/>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6FBB"/>
    <w:rsid w:val="00D271E5"/>
    <w:rsid w:val="00D27C64"/>
    <w:rsid w:val="00D27D99"/>
    <w:rsid w:val="00D3058D"/>
    <w:rsid w:val="00D30B39"/>
    <w:rsid w:val="00D313A0"/>
    <w:rsid w:val="00D31A80"/>
    <w:rsid w:val="00D31FA1"/>
    <w:rsid w:val="00D32230"/>
    <w:rsid w:val="00D3235F"/>
    <w:rsid w:val="00D3268E"/>
    <w:rsid w:val="00D328B6"/>
    <w:rsid w:val="00D32A70"/>
    <w:rsid w:val="00D32AE0"/>
    <w:rsid w:val="00D3309A"/>
    <w:rsid w:val="00D333C9"/>
    <w:rsid w:val="00D3344B"/>
    <w:rsid w:val="00D3367D"/>
    <w:rsid w:val="00D33963"/>
    <w:rsid w:val="00D33B69"/>
    <w:rsid w:val="00D33CE7"/>
    <w:rsid w:val="00D34FD4"/>
    <w:rsid w:val="00D35666"/>
    <w:rsid w:val="00D3628E"/>
    <w:rsid w:val="00D36625"/>
    <w:rsid w:val="00D36F79"/>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2E3B"/>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819"/>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8B"/>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3A75"/>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C14"/>
    <w:rsid w:val="00DD206F"/>
    <w:rsid w:val="00DD25E6"/>
    <w:rsid w:val="00DD282A"/>
    <w:rsid w:val="00DD2BA5"/>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4B7"/>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62E"/>
    <w:rsid w:val="00E01BB4"/>
    <w:rsid w:val="00E022B6"/>
    <w:rsid w:val="00E02610"/>
    <w:rsid w:val="00E029AA"/>
    <w:rsid w:val="00E03823"/>
    <w:rsid w:val="00E0394A"/>
    <w:rsid w:val="00E03990"/>
    <w:rsid w:val="00E039C2"/>
    <w:rsid w:val="00E03DF0"/>
    <w:rsid w:val="00E040F8"/>
    <w:rsid w:val="00E04282"/>
    <w:rsid w:val="00E04DAB"/>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915"/>
    <w:rsid w:val="00E11AC7"/>
    <w:rsid w:val="00E12201"/>
    <w:rsid w:val="00E1249C"/>
    <w:rsid w:val="00E12591"/>
    <w:rsid w:val="00E12864"/>
    <w:rsid w:val="00E12F2F"/>
    <w:rsid w:val="00E13166"/>
    <w:rsid w:val="00E133EA"/>
    <w:rsid w:val="00E13402"/>
    <w:rsid w:val="00E13537"/>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0A4F"/>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B58"/>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4E35"/>
    <w:rsid w:val="00E557F2"/>
    <w:rsid w:val="00E55AAB"/>
    <w:rsid w:val="00E55D8A"/>
    <w:rsid w:val="00E561C6"/>
    <w:rsid w:val="00E56B10"/>
    <w:rsid w:val="00E56B74"/>
    <w:rsid w:val="00E57134"/>
    <w:rsid w:val="00E571B0"/>
    <w:rsid w:val="00E572B0"/>
    <w:rsid w:val="00E57307"/>
    <w:rsid w:val="00E600D2"/>
    <w:rsid w:val="00E6010E"/>
    <w:rsid w:val="00E60274"/>
    <w:rsid w:val="00E60652"/>
    <w:rsid w:val="00E60D47"/>
    <w:rsid w:val="00E61042"/>
    <w:rsid w:val="00E61407"/>
    <w:rsid w:val="00E61543"/>
    <w:rsid w:val="00E6181F"/>
    <w:rsid w:val="00E61964"/>
    <w:rsid w:val="00E61C3E"/>
    <w:rsid w:val="00E62296"/>
    <w:rsid w:val="00E627ED"/>
    <w:rsid w:val="00E62DEA"/>
    <w:rsid w:val="00E62E5B"/>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24"/>
    <w:rsid w:val="00E666CC"/>
    <w:rsid w:val="00E66733"/>
    <w:rsid w:val="00E66B6C"/>
    <w:rsid w:val="00E672CB"/>
    <w:rsid w:val="00E6749A"/>
    <w:rsid w:val="00E67703"/>
    <w:rsid w:val="00E67801"/>
    <w:rsid w:val="00E67A90"/>
    <w:rsid w:val="00E67FE3"/>
    <w:rsid w:val="00E70810"/>
    <w:rsid w:val="00E70F05"/>
    <w:rsid w:val="00E7187A"/>
    <w:rsid w:val="00E71A37"/>
    <w:rsid w:val="00E71B65"/>
    <w:rsid w:val="00E732C1"/>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30F"/>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1E0"/>
    <w:rsid w:val="00EA661F"/>
    <w:rsid w:val="00EA6777"/>
    <w:rsid w:val="00EA70B6"/>
    <w:rsid w:val="00EA7674"/>
    <w:rsid w:val="00EA7AF6"/>
    <w:rsid w:val="00EB0279"/>
    <w:rsid w:val="00EB0565"/>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0DD8"/>
    <w:rsid w:val="00EC16DE"/>
    <w:rsid w:val="00EC18C0"/>
    <w:rsid w:val="00EC198B"/>
    <w:rsid w:val="00EC1BA2"/>
    <w:rsid w:val="00EC1CE3"/>
    <w:rsid w:val="00EC1EB7"/>
    <w:rsid w:val="00EC1EF6"/>
    <w:rsid w:val="00EC2008"/>
    <w:rsid w:val="00EC24C3"/>
    <w:rsid w:val="00EC265A"/>
    <w:rsid w:val="00EC2826"/>
    <w:rsid w:val="00EC289F"/>
    <w:rsid w:val="00EC2CA7"/>
    <w:rsid w:val="00EC3114"/>
    <w:rsid w:val="00EC3316"/>
    <w:rsid w:val="00EC3B18"/>
    <w:rsid w:val="00EC3B4E"/>
    <w:rsid w:val="00EC3EDF"/>
    <w:rsid w:val="00EC4948"/>
    <w:rsid w:val="00EC4BEA"/>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5DF0"/>
    <w:rsid w:val="00EE682C"/>
    <w:rsid w:val="00EE6AB2"/>
    <w:rsid w:val="00EE712F"/>
    <w:rsid w:val="00EE7204"/>
    <w:rsid w:val="00EE7235"/>
    <w:rsid w:val="00EE737E"/>
    <w:rsid w:val="00EE7897"/>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002"/>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4BF8"/>
    <w:rsid w:val="00F250D8"/>
    <w:rsid w:val="00F251D8"/>
    <w:rsid w:val="00F253E6"/>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935"/>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E56"/>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44"/>
    <w:rsid w:val="00F64EDB"/>
    <w:rsid w:val="00F6523A"/>
    <w:rsid w:val="00F657D7"/>
    <w:rsid w:val="00F660E2"/>
    <w:rsid w:val="00F663D9"/>
    <w:rsid w:val="00F66836"/>
    <w:rsid w:val="00F66C90"/>
    <w:rsid w:val="00F66DC6"/>
    <w:rsid w:val="00F6747A"/>
    <w:rsid w:val="00F70006"/>
    <w:rsid w:val="00F7025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4FE7"/>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5233"/>
    <w:rsid w:val="00F85751"/>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241"/>
    <w:rsid w:val="00F976CC"/>
    <w:rsid w:val="00F97731"/>
    <w:rsid w:val="00F97944"/>
    <w:rsid w:val="00F97CB2"/>
    <w:rsid w:val="00FA0368"/>
    <w:rsid w:val="00FA0573"/>
    <w:rsid w:val="00FA0B37"/>
    <w:rsid w:val="00FA1646"/>
    <w:rsid w:val="00FA18F4"/>
    <w:rsid w:val="00FA1BF9"/>
    <w:rsid w:val="00FA2144"/>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61"/>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866"/>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9A6"/>
    <w:rsid w:val="00FF4D58"/>
    <w:rsid w:val="00FF4D76"/>
    <w:rsid w:val="00FF4F95"/>
    <w:rsid w:val="00FF506F"/>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2F6B27"/>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rsid w:val="002F6B27"/>
    <w:rPr>
      <w:lang w:eastAsia="en-US"/>
    </w:rPr>
  </w:style>
  <w:style w:type="character" w:customStyle="1" w:styleId="2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23">
    <w:name w:val="题注 字符2"/>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2F6B27"/>
    <w:rPr>
      <w:rFonts w:ascii="Arial" w:eastAsia="MS Mincho" w:hAnsi="Arial"/>
      <w:b/>
      <w:szCs w:val="24"/>
      <w:lang w:val="en-US" w:eastAsia="en-US" w:bidi="ar-SA"/>
    </w:rPr>
  </w:style>
  <w:style w:type="character" w:customStyle="1" w:styleId="ac">
    <w:name w:val="正文文本 字符"/>
    <w:link w:val="a0"/>
    <w:qFormat/>
    <w:rsid w:val="002F6B27"/>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2F6B27"/>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basedOn w:val="a"/>
    <w:next w:val="a"/>
    <w:link w:val="23"/>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2F6B27"/>
    <w:pPr>
      <w:spacing w:after="120"/>
      <w:jc w:val="both"/>
    </w:pPr>
    <w:rPr>
      <w:rFonts w:eastAsia="MS Mincho"/>
    </w:rPr>
  </w:style>
  <w:style w:type="paragraph" w:styleId="af0">
    <w:name w:val="annotation subject"/>
    <w:basedOn w:val="ad"/>
    <w:next w:val="ad"/>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d">
    <w:name w:val="annotation text"/>
    <w:basedOn w:val="a"/>
    <w:link w:val="11"/>
    <w:qFormat/>
    <w:rsid w:val="002F6B27"/>
  </w:style>
  <w:style w:type="paragraph" w:styleId="TOC8">
    <w:name w:val="toc 8"/>
    <w:basedOn w:val="TOC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2F6B27"/>
    <w:pPr>
      <w:numPr>
        <w:numId w:val="3"/>
      </w:numPr>
      <w:tabs>
        <w:tab w:val="left" w:pos="2041"/>
      </w:tabs>
      <w:spacing w:before="180"/>
    </w:pPr>
    <w:rPr>
      <w:rFonts w:ascii="Arial" w:hAnsi="Arial"/>
      <w:sz w:val="22"/>
      <w:szCs w:val="20"/>
    </w:rPr>
  </w:style>
  <w:style w:type="paragraph" w:styleId="af">
    <w:name w:val="Document Map"/>
    <w:basedOn w:val="a"/>
    <w:semiHidden/>
    <w:rsid w:val="002F6B27"/>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2F6B27"/>
    <w:pPr>
      <w:tabs>
        <w:tab w:val="center" w:pos="4536"/>
        <w:tab w:val="right" w:pos="9072"/>
      </w:tabs>
    </w:pPr>
    <w:rPr>
      <w:rFonts w:ascii="Arial" w:eastAsia="MS Mincho" w:hAnsi="Arial"/>
      <w:b/>
    </w:rPr>
  </w:style>
  <w:style w:type="paragraph" w:styleId="af2">
    <w:name w:val="Balloon Text"/>
    <w:basedOn w:val="a"/>
    <w:semiHidden/>
    <w:rsid w:val="002F6B27"/>
    <w:rPr>
      <w:sz w:val="18"/>
      <w:szCs w:val="18"/>
    </w:rPr>
  </w:style>
  <w:style w:type="paragraph" w:styleId="af1">
    <w:name w:val="List"/>
    <w:basedOn w:val="a"/>
    <w:rsid w:val="002F6B27"/>
    <w:pPr>
      <w:ind w:left="283" w:hanging="283"/>
    </w:pPr>
  </w:style>
  <w:style w:type="paragraph" w:styleId="af3">
    <w:name w:val="footer"/>
    <w:basedOn w:val="a"/>
    <w:rsid w:val="002F6B27"/>
    <w:pPr>
      <w:tabs>
        <w:tab w:val="center" w:pos="4153"/>
        <w:tab w:val="right" w:pos="8306"/>
      </w:tabs>
      <w:snapToGrid w:val="0"/>
    </w:pPr>
    <w:rPr>
      <w:sz w:val="18"/>
      <w:szCs w:val="18"/>
    </w:rPr>
  </w:style>
  <w:style w:type="paragraph" w:styleId="TOC1">
    <w:name w:val="toc 1"/>
    <w:basedOn w:val="a"/>
    <w:next w:val="a"/>
    <w:rsid w:val="002F6B27"/>
  </w:style>
  <w:style w:type="paragraph" w:styleId="af4">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1"/>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5">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af8">
    <w:name w:val="footnote text"/>
    <w:basedOn w:val="a"/>
    <w:link w:val="af9"/>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af9">
    <w:name w:val="脚注文本 字符"/>
    <w:basedOn w:val="a1"/>
    <w:link w:val="af8"/>
    <w:semiHidden/>
    <w:rsid w:val="0029774C"/>
    <w:rPr>
      <w:rFonts w:ascii="Times New Roman" w:eastAsiaTheme="minorEastAsia" w:hAnsi="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76E6D-DA3B-48E3-A2B6-F42C21FDE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3350</Words>
  <Characters>19101</Characters>
  <Application>Microsoft Office Word</Application>
  <DocSecurity>0</DocSecurity>
  <Lines>159</Lines>
  <Paragraphs>44</Paragraphs>
  <ScaleCrop>false</ScaleCrop>
  <Company>Vivo</Company>
  <LinksUpToDate>false</LinksUpToDate>
  <CharactersWithSpaces>22407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 (vivo)</cp:lastModifiedBy>
  <cp:revision>4</cp:revision>
  <cp:lastPrinted>2011-08-03T09:36:00Z</cp:lastPrinted>
  <dcterms:created xsi:type="dcterms:W3CDTF">2020-10-23T12:43:00Z</dcterms:created>
  <dcterms:modified xsi:type="dcterms:W3CDTF">2020-10-23T12:59:00Z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